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ascii="微软雅黑" w:hAnsi="微软雅黑" w:eastAsia="微软雅黑" w:cs="微软雅黑"/>
          <w:b/>
          <w:color w:val="17418E"/>
          <w:sz w:val="27"/>
          <w:szCs w:val="27"/>
        </w:rPr>
      </w:pPr>
      <w:r>
        <w:rPr>
          <w:rFonts w:hint="eastAsia" w:ascii="微软雅黑" w:hAnsi="微软雅黑" w:eastAsia="微软雅黑" w:cs="微软雅黑"/>
          <w:b/>
          <w:color w:val="17418E"/>
          <w:kern w:val="0"/>
          <w:sz w:val="27"/>
          <w:szCs w:val="27"/>
          <w:lang w:val="en-US" w:eastAsia="zh-CN" w:bidi="ar"/>
        </w:rPr>
        <w:t xml:space="preserve">严厉打击场外配资违法活动 合力净化资本市场生态——证监会、公安部联合发布2020年场外配资违法犯罪典型案例 </w:t>
      </w:r>
    </w:p>
    <w:p>
      <w:pPr>
        <w:keepNext w:val="0"/>
        <w:keepLines w:val="0"/>
        <w:widowControl/>
        <w:suppressLineNumbers w:val="0"/>
        <w:spacing w:after="240" w:afterAutospacing="0"/>
        <w:jc w:val="left"/>
      </w:pPr>
    </w:p>
    <w:p>
      <w:pPr>
        <w:pStyle w:val="2"/>
        <w:keepNext w:val="0"/>
        <w:keepLines w:val="0"/>
        <w:widowControl/>
        <w:suppressLineNumbers w:val="0"/>
        <w:shd w:val="clear" w:fill="FFFFFF"/>
        <w:spacing w:line="330" w:lineRule="atLeast"/>
        <w:jc w:val="center"/>
      </w:pPr>
      <w:r>
        <w:rPr>
          <w:rFonts w:hint="eastAsia" w:ascii="宋体" w:hAnsi="宋体" w:eastAsia="宋体" w:cs="宋体"/>
          <w:color w:val="000000"/>
          <w:sz w:val="21"/>
          <w:szCs w:val="21"/>
          <w:shd w:val="clear" w:fill="FFFFFF"/>
        </w:rPr>
        <w:t>摘自证监会发布</w:t>
      </w:r>
      <w:r>
        <w:rPr>
          <w:rFonts w:hint="eastAsia" w:ascii="宋体" w:hAnsi="宋体" w:eastAsia="宋体" w:cs="宋体"/>
          <w:color w:val="000000"/>
          <w:sz w:val="21"/>
          <w:szCs w:val="21"/>
          <w:shd w:val="clear" w:fill="FFFFFF"/>
          <w:lang w:val="en-US"/>
        </w:rPr>
        <w:t> 2021</w:t>
      </w:r>
      <w:r>
        <w:rPr>
          <w:rFonts w:hint="eastAsia" w:ascii="宋体" w:hAnsi="宋体" w:eastAsia="宋体" w:cs="宋体"/>
          <w:color w:val="000000"/>
          <w:sz w:val="21"/>
          <w:szCs w:val="21"/>
          <w:shd w:val="clear" w:fill="FFFFFF"/>
        </w:rPr>
        <w:t>年</w:t>
      </w:r>
      <w:r>
        <w:rPr>
          <w:rFonts w:hint="eastAsia" w:ascii="宋体" w:hAnsi="宋体" w:eastAsia="宋体" w:cs="宋体"/>
          <w:color w:val="000000"/>
          <w:sz w:val="21"/>
          <w:szCs w:val="21"/>
          <w:shd w:val="clear" w:fill="FFFFFF"/>
          <w:lang w:val="en-US"/>
        </w:rPr>
        <w:t>4</w:t>
      </w:r>
      <w:r>
        <w:rPr>
          <w:rFonts w:hint="eastAsia" w:ascii="宋体" w:hAnsi="宋体" w:eastAsia="宋体" w:cs="宋体"/>
          <w:color w:val="000000"/>
          <w:sz w:val="21"/>
          <w:szCs w:val="21"/>
          <w:shd w:val="clear" w:fill="FFFFFF"/>
        </w:rPr>
        <w:t>月</w:t>
      </w:r>
      <w:r>
        <w:rPr>
          <w:rFonts w:hint="eastAsia" w:ascii="宋体" w:hAnsi="宋体" w:eastAsia="宋体" w:cs="宋体"/>
          <w:color w:val="000000"/>
          <w:sz w:val="21"/>
          <w:szCs w:val="21"/>
          <w:shd w:val="clear" w:fill="FFFFFF"/>
          <w:lang w:val="en-US"/>
        </w:rPr>
        <w:t>30</w:t>
      </w:r>
      <w:r>
        <w:rPr>
          <w:rFonts w:hint="eastAsia" w:ascii="宋体" w:hAnsi="宋体" w:eastAsia="宋体" w:cs="宋体"/>
          <w:color w:val="000000"/>
          <w:sz w:val="21"/>
          <w:szCs w:val="21"/>
          <w:shd w:val="clear" w:fill="FFFFFF"/>
        </w:rPr>
        <w:t>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both"/>
        <w:textAlignment w:val="auto"/>
        <w:rPr>
          <w:sz w:val="28"/>
          <w:szCs w:val="28"/>
        </w:rPr>
      </w:pPr>
      <w:r>
        <w:rPr>
          <w:rFonts w:hint="eastAsia" w:ascii="宋体" w:hAnsi="宋体" w:eastAsia="宋体" w:cs="宋体"/>
          <w:color w:val="000000"/>
          <w:sz w:val="28"/>
          <w:szCs w:val="28"/>
          <w:shd w:val="clear" w:fill="FFFFFF"/>
        </w:rPr>
        <w:t>　　</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年，证监会、公安部坚决贯彻党中央关于依法从严打击证券违法活动的决策部署，对场外配资违法活动保持“零容忍”，紧密协作开展专项整治行动，以严打场外配资机构及软件开发商为重点，</w:t>
      </w:r>
      <w:bookmarkStart w:id="0" w:name="_GoBack"/>
      <w:bookmarkEnd w:id="0"/>
      <w:r>
        <w:rPr>
          <w:rFonts w:hint="eastAsia" w:ascii="宋体" w:hAnsi="宋体" w:eastAsia="宋体" w:cs="宋体"/>
          <w:color w:val="000000"/>
          <w:sz w:val="28"/>
          <w:szCs w:val="28"/>
          <w:shd w:val="clear" w:fill="FFFFFF"/>
        </w:rPr>
        <w:t>加大案件查处惩治力度，净化市场生态。在各方协同努力下，全年证监部门向公安机关移送或通报场外配资案件线索</w:t>
      </w:r>
      <w:r>
        <w:rPr>
          <w:rFonts w:hint="eastAsia" w:ascii="宋体" w:hAnsi="宋体" w:eastAsia="宋体" w:cs="宋体"/>
          <w:color w:val="000000"/>
          <w:sz w:val="28"/>
          <w:szCs w:val="28"/>
          <w:shd w:val="clear" w:fill="FFFFFF"/>
          <w:lang w:val="en-US"/>
        </w:rPr>
        <w:t>89</w:t>
      </w:r>
      <w:r>
        <w:rPr>
          <w:rFonts w:hint="eastAsia" w:ascii="宋体" w:hAnsi="宋体" w:eastAsia="宋体" w:cs="宋体"/>
          <w:color w:val="000000"/>
          <w:sz w:val="28"/>
          <w:szCs w:val="28"/>
          <w:shd w:val="clear" w:fill="FFFFFF"/>
        </w:rPr>
        <w:t>件，配合公安机关查处</w:t>
      </w:r>
      <w:r>
        <w:rPr>
          <w:rFonts w:hint="eastAsia" w:ascii="宋体" w:hAnsi="宋体" w:eastAsia="宋体" w:cs="宋体"/>
          <w:color w:val="000000"/>
          <w:sz w:val="28"/>
          <w:szCs w:val="28"/>
          <w:shd w:val="clear" w:fill="FFFFFF"/>
          <w:lang w:val="en-US"/>
        </w:rPr>
        <w:t>19</w:t>
      </w:r>
      <w:r>
        <w:rPr>
          <w:rFonts w:hint="eastAsia" w:ascii="宋体" w:hAnsi="宋体" w:eastAsia="宋体" w:cs="宋体"/>
          <w:color w:val="000000"/>
          <w:sz w:val="28"/>
          <w:szCs w:val="28"/>
          <w:shd w:val="clear" w:fill="FFFFFF"/>
        </w:rPr>
        <w:t>起场外配资犯罪重大案件，抓捕犯罪嫌疑人</w:t>
      </w:r>
      <w:r>
        <w:rPr>
          <w:rFonts w:hint="eastAsia" w:ascii="宋体" w:hAnsi="宋体" w:eastAsia="宋体" w:cs="宋体"/>
          <w:color w:val="000000"/>
          <w:sz w:val="28"/>
          <w:szCs w:val="28"/>
          <w:shd w:val="clear" w:fill="FFFFFF"/>
          <w:lang w:val="en-US"/>
        </w:rPr>
        <w:t>700</w:t>
      </w:r>
      <w:r>
        <w:rPr>
          <w:rFonts w:hint="eastAsia" w:ascii="宋体" w:hAnsi="宋体" w:eastAsia="宋体" w:cs="宋体"/>
          <w:color w:val="000000"/>
          <w:sz w:val="28"/>
          <w:szCs w:val="28"/>
          <w:shd w:val="clear" w:fill="FFFFFF"/>
        </w:rPr>
        <w:t>余人，切断多个跨区域场外配资黑色产业链，有效遏制了场外配资违法活动蔓延。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both"/>
        <w:textAlignment w:val="auto"/>
        <w:rPr>
          <w:sz w:val="28"/>
          <w:szCs w:val="28"/>
        </w:rPr>
      </w:pPr>
      <w:r>
        <w:rPr>
          <w:rFonts w:hint="eastAsia" w:ascii="宋体" w:hAnsi="宋体" w:eastAsia="宋体" w:cs="宋体"/>
          <w:color w:val="000000"/>
          <w:sz w:val="28"/>
          <w:szCs w:val="28"/>
          <w:shd w:val="clear" w:fill="FFFFFF"/>
        </w:rPr>
        <w:t>　　场外配资违法活动严重扰乱资本市场正常秩序，损害投资者合法权益。根据《刑法》《证券法》《期货交易管理条例》等法律法规有关规定，场外配资经营活动属于非法证券期货活动，构成犯罪的，将以非法经营罪、诈骗罪等追究刑事责任。为保护投资者合法权益，强化警示震慑，现将</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公安机关侦破的重庆“撮合网”等十起场外配资违法犯罪典型案例予以发布，以案说法、以案释法。这些案例中，有的通过开发、销售或使用配资分仓系统软件，为投资者从事股票、期货配资交易开立子账户，并提供高杠杆交易资金，涉嫌非法经营证券期货业务；有的涉嫌采用“虚拟盘”配资方式从事股票、期货投资诈骗活动。投资者一旦参与场外配资违法活动，自身利益将无法得到保障，并可能遭受较大财产损失。在此提醒广大投资者，一定要通过合法途径参与股票期货交易，自觉远离和抵制场外配资违法活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both"/>
        <w:textAlignment w:val="auto"/>
        <w:rPr>
          <w:sz w:val="28"/>
          <w:szCs w:val="28"/>
        </w:rPr>
      </w:pPr>
      <w:r>
        <w:rPr>
          <w:rFonts w:hint="eastAsia" w:ascii="宋体" w:hAnsi="宋体" w:eastAsia="宋体" w:cs="宋体"/>
          <w:color w:val="000000"/>
          <w:sz w:val="28"/>
          <w:szCs w:val="28"/>
          <w:shd w:val="clear" w:fill="FFFFFF"/>
        </w:rPr>
        <w:t>　　下一步，证监会将坚决落实“零容忍”工作要求，与公安部等有关部门紧密协作配合，常态化打击场外配资，严厉查处场外配资违法犯罪案件，切实保护投资者合法权益，全力保障资本市场健康发展。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40" w:lineRule="exact"/>
        <w:textAlignment w:val="auto"/>
        <w:rPr>
          <w:sz w:val="28"/>
          <w:szCs w:val="28"/>
        </w:rPr>
      </w:pPr>
      <w:r>
        <w:rPr>
          <w:rFonts w:hint="eastAsia" w:ascii="宋体" w:hAnsi="宋体" w:eastAsia="宋体" w:cs="宋体"/>
          <w:color w:val="000000"/>
          <w:sz w:val="28"/>
          <w:szCs w:val="28"/>
          <w:shd w:val="clear" w:fill="FFFFFF"/>
        </w:rPr>
        <w:t>　　附：</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年场外配资违法犯罪典型案例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both"/>
        <w:textAlignment w:val="auto"/>
        <w:rPr>
          <w:sz w:val="28"/>
          <w:szCs w:val="28"/>
        </w:rPr>
      </w:pPr>
      <w:r>
        <w:rPr>
          <w:rFonts w:hint="eastAsia" w:ascii="宋体" w:hAnsi="宋体" w:eastAsia="宋体" w:cs="宋体"/>
          <w:color w:val="000000"/>
          <w:sz w:val="28"/>
          <w:szCs w:val="28"/>
          <w:shd w:val="clear" w:fill="FFFFFF"/>
        </w:rPr>
        <w:t>　　一、重庆“撮合网”股票配资案。</w:t>
      </w:r>
      <w:r>
        <w:rPr>
          <w:rFonts w:hint="eastAsia" w:ascii="宋体" w:hAnsi="宋体" w:eastAsia="宋体" w:cs="宋体"/>
          <w:color w:val="000000"/>
          <w:sz w:val="28"/>
          <w:szCs w:val="28"/>
          <w:shd w:val="clear" w:fill="FFFFFF"/>
          <w:lang w:val="en-US"/>
        </w:rPr>
        <w:t>2018</w:t>
      </w:r>
      <w:r>
        <w:rPr>
          <w:rFonts w:hint="eastAsia" w:ascii="宋体" w:hAnsi="宋体" w:eastAsia="宋体" w:cs="宋体"/>
          <w:color w:val="000000"/>
          <w:sz w:val="28"/>
          <w:szCs w:val="28"/>
          <w:shd w:val="clear" w:fill="FFFFFF"/>
        </w:rPr>
        <w:t>年至</w:t>
      </w:r>
      <w:r>
        <w:rPr>
          <w:rFonts w:hint="eastAsia" w:ascii="宋体" w:hAnsi="宋体" w:eastAsia="宋体" w:cs="宋体"/>
          <w:color w:val="000000"/>
          <w:sz w:val="28"/>
          <w:szCs w:val="28"/>
          <w:shd w:val="clear" w:fill="FFFFFF"/>
          <w:lang w:val="en-US"/>
        </w:rPr>
        <w:t>2019</w:t>
      </w:r>
      <w:r>
        <w:rPr>
          <w:rFonts w:hint="eastAsia" w:ascii="宋体" w:hAnsi="宋体" w:eastAsia="宋体" w:cs="宋体"/>
          <w:color w:val="000000"/>
          <w:sz w:val="28"/>
          <w:szCs w:val="28"/>
          <w:shd w:val="clear" w:fill="FFFFFF"/>
        </w:rPr>
        <w:t>年，重庆融鑫汇信息科技有限公司设立“撮合网”网站和</w:t>
      </w:r>
      <w:r>
        <w:rPr>
          <w:rFonts w:hint="eastAsia" w:ascii="宋体" w:hAnsi="宋体" w:eastAsia="宋体" w:cs="宋体"/>
          <w:color w:val="000000"/>
          <w:sz w:val="28"/>
          <w:szCs w:val="28"/>
          <w:shd w:val="clear" w:fill="FFFFFF"/>
          <w:lang w:val="en-US"/>
        </w:rPr>
        <w:t>APP</w:t>
      </w:r>
      <w:r>
        <w:rPr>
          <w:rFonts w:hint="eastAsia" w:ascii="宋体" w:hAnsi="宋体" w:eastAsia="宋体" w:cs="宋体"/>
          <w:color w:val="000000"/>
          <w:sz w:val="28"/>
          <w:szCs w:val="28"/>
          <w:shd w:val="clear" w:fill="FFFFFF"/>
        </w:rPr>
        <w:t>等配资平台，对接资金提供方（俗称“金主”，下同）获取配资资金和证券账户，并使用某软件公司开发的配资分仓系统软件，为配资客户开立交易子账户，提供杠杆比例高达</w:t>
      </w:r>
      <w:r>
        <w:rPr>
          <w:rFonts w:hint="eastAsia" w:ascii="宋体" w:hAnsi="宋体" w:eastAsia="宋体" w:cs="宋体"/>
          <w:color w:val="000000"/>
          <w:sz w:val="28"/>
          <w:szCs w:val="28"/>
          <w:shd w:val="clear" w:fill="FFFFFF"/>
          <w:lang w:val="en-US"/>
        </w:rPr>
        <w:t>8</w:t>
      </w:r>
      <w:r>
        <w:rPr>
          <w:rFonts w:hint="eastAsia" w:ascii="宋体" w:hAnsi="宋体" w:eastAsia="宋体" w:cs="宋体"/>
          <w:color w:val="000000"/>
          <w:sz w:val="28"/>
          <w:szCs w:val="28"/>
          <w:shd w:val="clear" w:fill="FFFFFF"/>
        </w:rPr>
        <w:t>倍的配资资金进行配资炒股。涉案公司未取得相关证券业务经营资质，发展代理商招揽配资客户</w:t>
      </w:r>
      <w:r>
        <w:rPr>
          <w:rFonts w:hint="eastAsia" w:ascii="宋体" w:hAnsi="宋体" w:eastAsia="宋体" w:cs="宋体"/>
          <w:color w:val="000000"/>
          <w:sz w:val="28"/>
          <w:szCs w:val="28"/>
          <w:shd w:val="clear" w:fill="FFFFFF"/>
          <w:lang w:val="en-US"/>
        </w:rPr>
        <w:t>4</w:t>
      </w:r>
      <w:r>
        <w:rPr>
          <w:rFonts w:hint="eastAsia" w:ascii="宋体" w:hAnsi="宋体" w:eastAsia="宋体" w:cs="宋体"/>
          <w:color w:val="000000"/>
          <w:sz w:val="28"/>
          <w:szCs w:val="28"/>
          <w:shd w:val="clear" w:fill="FFFFFF"/>
        </w:rPr>
        <w:t>万余名，遍及全国</w:t>
      </w:r>
      <w:r>
        <w:rPr>
          <w:rFonts w:hint="eastAsia" w:ascii="宋体" w:hAnsi="宋体" w:eastAsia="宋体" w:cs="宋体"/>
          <w:color w:val="000000"/>
          <w:sz w:val="28"/>
          <w:szCs w:val="28"/>
          <w:shd w:val="clear" w:fill="FFFFFF"/>
          <w:lang w:val="en-US"/>
        </w:rPr>
        <w:t>16</w:t>
      </w:r>
      <w:r>
        <w:rPr>
          <w:rFonts w:hint="eastAsia" w:ascii="宋体" w:hAnsi="宋体" w:eastAsia="宋体" w:cs="宋体"/>
          <w:color w:val="000000"/>
          <w:sz w:val="28"/>
          <w:szCs w:val="28"/>
          <w:shd w:val="clear" w:fill="FFFFFF"/>
        </w:rPr>
        <w:t>个省市，涉案交易金额达</w:t>
      </w:r>
      <w:r>
        <w:rPr>
          <w:rFonts w:hint="eastAsia" w:ascii="宋体" w:hAnsi="宋体" w:eastAsia="宋体" w:cs="宋体"/>
          <w:color w:val="000000"/>
          <w:sz w:val="28"/>
          <w:szCs w:val="28"/>
          <w:shd w:val="clear" w:fill="FFFFFF"/>
          <w:lang w:val="en-US"/>
        </w:rPr>
        <w:t>550</w:t>
      </w:r>
      <w:r>
        <w:rPr>
          <w:rFonts w:hint="eastAsia" w:ascii="宋体" w:hAnsi="宋体" w:eastAsia="宋体" w:cs="宋体"/>
          <w:color w:val="000000"/>
          <w:sz w:val="28"/>
          <w:szCs w:val="28"/>
          <w:shd w:val="clear" w:fill="FFFFFF"/>
        </w:rPr>
        <w:t>亿元，涉嫌非法经营罪。</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1</w:t>
      </w:r>
      <w:r>
        <w:rPr>
          <w:rFonts w:hint="eastAsia" w:ascii="宋体" w:hAnsi="宋体" w:eastAsia="宋体" w:cs="宋体"/>
          <w:color w:val="000000"/>
          <w:sz w:val="28"/>
          <w:szCs w:val="28"/>
          <w:shd w:val="clear" w:fill="FFFFFF"/>
        </w:rPr>
        <w:t>月，重庆市公安机关完成收网抓捕，共取缔配资公司</w:t>
      </w:r>
      <w:r>
        <w:rPr>
          <w:rFonts w:hint="eastAsia" w:ascii="宋体" w:hAnsi="宋体" w:eastAsia="宋体" w:cs="宋体"/>
          <w:color w:val="000000"/>
          <w:sz w:val="28"/>
          <w:szCs w:val="28"/>
          <w:shd w:val="clear" w:fill="FFFFFF"/>
          <w:lang w:val="en-US"/>
        </w:rPr>
        <w:t>1</w:t>
      </w:r>
      <w:r>
        <w:rPr>
          <w:rFonts w:hint="eastAsia" w:ascii="宋体" w:hAnsi="宋体" w:eastAsia="宋体" w:cs="宋体"/>
          <w:color w:val="000000"/>
          <w:sz w:val="28"/>
          <w:szCs w:val="28"/>
          <w:shd w:val="clear" w:fill="FFFFFF"/>
        </w:rPr>
        <w:t>家、代理商</w:t>
      </w:r>
      <w:r>
        <w:rPr>
          <w:rFonts w:hint="eastAsia" w:ascii="宋体" w:hAnsi="宋体" w:eastAsia="宋体" w:cs="宋体"/>
          <w:color w:val="000000"/>
          <w:sz w:val="28"/>
          <w:szCs w:val="28"/>
          <w:shd w:val="clear" w:fill="FFFFFF"/>
          <w:lang w:val="en-US"/>
        </w:rPr>
        <w:t>25</w:t>
      </w:r>
      <w:r>
        <w:rPr>
          <w:rFonts w:hint="eastAsia" w:ascii="宋体" w:hAnsi="宋体" w:eastAsia="宋体" w:cs="宋体"/>
          <w:color w:val="000000"/>
          <w:sz w:val="28"/>
          <w:szCs w:val="28"/>
          <w:shd w:val="clear" w:fill="FFFFFF"/>
        </w:rPr>
        <w:t>家，抓获涉案人员</w:t>
      </w:r>
      <w:r>
        <w:rPr>
          <w:rFonts w:hint="eastAsia" w:ascii="宋体" w:hAnsi="宋体" w:eastAsia="宋体" w:cs="宋体"/>
          <w:color w:val="000000"/>
          <w:sz w:val="28"/>
          <w:szCs w:val="28"/>
          <w:shd w:val="clear" w:fill="FFFFFF"/>
          <w:lang w:val="en-US"/>
        </w:rPr>
        <w:t>153</w:t>
      </w:r>
      <w:r>
        <w:rPr>
          <w:rFonts w:hint="eastAsia" w:ascii="宋体" w:hAnsi="宋体" w:eastAsia="宋体" w:cs="宋体"/>
          <w:color w:val="000000"/>
          <w:sz w:val="28"/>
          <w:szCs w:val="28"/>
          <w:shd w:val="clear" w:fill="FFFFFF"/>
        </w:rPr>
        <w:t>人，对其中</w:t>
      </w:r>
      <w:r>
        <w:rPr>
          <w:rFonts w:hint="eastAsia" w:ascii="宋体" w:hAnsi="宋体" w:eastAsia="宋体" w:cs="宋体"/>
          <w:color w:val="000000"/>
          <w:sz w:val="28"/>
          <w:szCs w:val="28"/>
          <w:shd w:val="clear" w:fill="FFFFFF"/>
          <w:lang w:val="en-US"/>
        </w:rPr>
        <w:t>52</w:t>
      </w:r>
      <w:r>
        <w:rPr>
          <w:rFonts w:hint="eastAsia" w:ascii="宋体" w:hAnsi="宋体" w:eastAsia="宋体" w:cs="宋体"/>
          <w:color w:val="000000"/>
          <w:sz w:val="28"/>
          <w:szCs w:val="28"/>
          <w:shd w:val="clear" w:fill="FFFFFF"/>
        </w:rPr>
        <w:t>人采取刑事强制措施。目前该案已由检察机关依法向法院提起公诉。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both"/>
        <w:textAlignment w:val="auto"/>
        <w:rPr>
          <w:sz w:val="28"/>
          <w:szCs w:val="28"/>
        </w:rPr>
      </w:pPr>
      <w:r>
        <w:rPr>
          <w:rFonts w:hint="eastAsia" w:ascii="宋体" w:hAnsi="宋体" w:eastAsia="宋体" w:cs="宋体"/>
          <w:color w:val="000000"/>
          <w:sz w:val="28"/>
          <w:szCs w:val="28"/>
          <w:shd w:val="clear" w:fill="FFFFFF"/>
        </w:rPr>
        <w:t>　　二、深圳聚牛汇友股票配资案。</w:t>
      </w:r>
      <w:r>
        <w:rPr>
          <w:rFonts w:hint="eastAsia" w:ascii="宋体" w:hAnsi="宋体" w:eastAsia="宋体" w:cs="宋体"/>
          <w:color w:val="000000"/>
          <w:sz w:val="28"/>
          <w:szCs w:val="28"/>
          <w:shd w:val="clear" w:fill="FFFFFF"/>
          <w:lang w:val="en-US"/>
        </w:rPr>
        <w:t>2017</w:t>
      </w:r>
      <w:r>
        <w:rPr>
          <w:rFonts w:hint="eastAsia" w:ascii="宋体" w:hAnsi="宋体" w:eastAsia="宋体" w:cs="宋体"/>
          <w:color w:val="000000"/>
          <w:sz w:val="28"/>
          <w:szCs w:val="28"/>
          <w:shd w:val="clear" w:fill="FFFFFF"/>
        </w:rPr>
        <w:t>年至</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年，深圳市聚牛汇友网络科技有限公司、深圳市同盛金信息技术有限公司等多家配资公司向上海蜂虎铭创软件技术有限公司购买了配资分仓系统软件，并设立多个配资网站和</w:t>
      </w:r>
      <w:r>
        <w:rPr>
          <w:rFonts w:hint="eastAsia" w:ascii="宋体" w:hAnsi="宋体" w:eastAsia="宋体" w:cs="宋体"/>
          <w:color w:val="000000"/>
          <w:sz w:val="28"/>
          <w:szCs w:val="28"/>
          <w:shd w:val="clear" w:fill="FFFFFF"/>
          <w:lang w:val="en-US"/>
        </w:rPr>
        <w:t>APP</w:t>
      </w:r>
      <w:r>
        <w:rPr>
          <w:rFonts w:hint="eastAsia" w:ascii="宋体" w:hAnsi="宋体" w:eastAsia="宋体" w:cs="宋体"/>
          <w:color w:val="000000"/>
          <w:sz w:val="28"/>
          <w:szCs w:val="28"/>
          <w:shd w:val="clear" w:fill="FFFFFF"/>
        </w:rPr>
        <w:t>招揽配资客户，联系“金主”提供配资资金和证券账户，利用配资软件开立若干交易子账户，分配给客户进行配资炒股，并收取配资服务费。</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6</w:t>
      </w:r>
      <w:r>
        <w:rPr>
          <w:rFonts w:hint="eastAsia" w:ascii="宋体" w:hAnsi="宋体" w:eastAsia="宋体" w:cs="宋体"/>
          <w:color w:val="000000"/>
          <w:sz w:val="28"/>
          <w:szCs w:val="28"/>
          <w:shd w:val="clear" w:fill="FFFFFF"/>
        </w:rPr>
        <w:t>月，深圳市公安机关在深圳、上海两地开展收网行动，共捣毁犯罪窝点</w:t>
      </w:r>
      <w:r>
        <w:rPr>
          <w:rFonts w:hint="eastAsia" w:ascii="宋体" w:hAnsi="宋体" w:eastAsia="宋体" w:cs="宋体"/>
          <w:color w:val="000000"/>
          <w:sz w:val="28"/>
          <w:szCs w:val="28"/>
          <w:shd w:val="clear" w:fill="FFFFFF"/>
          <w:lang w:val="en-US"/>
        </w:rPr>
        <w:t>10</w:t>
      </w:r>
      <w:r>
        <w:rPr>
          <w:rFonts w:hint="eastAsia" w:ascii="宋体" w:hAnsi="宋体" w:eastAsia="宋体" w:cs="宋体"/>
          <w:color w:val="000000"/>
          <w:sz w:val="28"/>
          <w:szCs w:val="28"/>
          <w:shd w:val="clear" w:fill="FFFFFF"/>
        </w:rPr>
        <w:t>处，控制涉案人员</w:t>
      </w:r>
      <w:r>
        <w:rPr>
          <w:rFonts w:hint="eastAsia" w:ascii="宋体" w:hAnsi="宋体" w:eastAsia="宋体" w:cs="宋体"/>
          <w:color w:val="000000"/>
          <w:sz w:val="28"/>
          <w:szCs w:val="28"/>
          <w:shd w:val="clear" w:fill="FFFFFF"/>
          <w:lang w:val="en-US"/>
        </w:rPr>
        <w:t>50</w:t>
      </w:r>
      <w:r>
        <w:rPr>
          <w:rFonts w:hint="eastAsia" w:ascii="宋体" w:hAnsi="宋体" w:eastAsia="宋体" w:cs="宋体"/>
          <w:color w:val="000000"/>
          <w:sz w:val="28"/>
          <w:szCs w:val="28"/>
          <w:shd w:val="clear" w:fill="FFFFFF"/>
        </w:rPr>
        <w:t>余人，刑拘犯罪嫌疑人</w:t>
      </w:r>
      <w:r>
        <w:rPr>
          <w:rFonts w:hint="eastAsia" w:ascii="宋体" w:hAnsi="宋体" w:eastAsia="宋体" w:cs="宋体"/>
          <w:color w:val="000000"/>
          <w:sz w:val="28"/>
          <w:szCs w:val="28"/>
          <w:shd w:val="clear" w:fill="FFFFFF"/>
          <w:lang w:val="en-US"/>
        </w:rPr>
        <w:t>17</w:t>
      </w:r>
      <w:r>
        <w:rPr>
          <w:rFonts w:hint="eastAsia" w:ascii="宋体" w:hAnsi="宋体" w:eastAsia="宋体" w:cs="宋体"/>
          <w:color w:val="000000"/>
          <w:sz w:val="28"/>
          <w:szCs w:val="28"/>
          <w:shd w:val="clear" w:fill="FFFFFF"/>
        </w:rPr>
        <w:t>人，涉及配资客户</w:t>
      </w:r>
      <w:r>
        <w:rPr>
          <w:rFonts w:hint="eastAsia" w:ascii="宋体" w:hAnsi="宋体" w:eastAsia="宋体" w:cs="宋体"/>
          <w:color w:val="000000"/>
          <w:sz w:val="28"/>
          <w:szCs w:val="28"/>
          <w:shd w:val="clear" w:fill="FFFFFF"/>
          <w:lang w:val="en-US"/>
        </w:rPr>
        <w:t>4500</w:t>
      </w:r>
      <w:r>
        <w:rPr>
          <w:rFonts w:hint="eastAsia" w:ascii="宋体" w:hAnsi="宋体" w:eastAsia="宋体" w:cs="宋体"/>
          <w:color w:val="000000"/>
          <w:sz w:val="28"/>
          <w:szCs w:val="28"/>
          <w:shd w:val="clear" w:fill="FFFFFF"/>
        </w:rPr>
        <w:t>余人，涉案交易金额达</w:t>
      </w:r>
      <w:r>
        <w:rPr>
          <w:rFonts w:hint="eastAsia" w:ascii="宋体" w:hAnsi="宋体" w:eastAsia="宋体" w:cs="宋体"/>
          <w:color w:val="000000"/>
          <w:sz w:val="28"/>
          <w:szCs w:val="28"/>
          <w:shd w:val="clear" w:fill="FFFFFF"/>
          <w:lang w:val="en-US"/>
        </w:rPr>
        <w:t>70</w:t>
      </w:r>
      <w:r>
        <w:rPr>
          <w:rFonts w:hint="eastAsia" w:ascii="宋体" w:hAnsi="宋体" w:eastAsia="宋体" w:cs="宋体"/>
          <w:color w:val="000000"/>
          <w:sz w:val="28"/>
          <w:szCs w:val="28"/>
          <w:shd w:val="clear" w:fill="FFFFFF"/>
        </w:rPr>
        <w:t>亿元，实现对配资公司、配资软件开发商和“金主”的全链条打击，是迄今为止广东省打击规模最大的实盘场外配资非法经营案。目前该案已移送检察机关审查起诉。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both"/>
        <w:textAlignment w:val="auto"/>
        <w:rPr>
          <w:sz w:val="28"/>
          <w:szCs w:val="28"/>
        </w:rPr>
      </w:pPr>
      <w:r>
        <w:rPr>
          <w:rFonts w:hint="eastAsia" w:ascii="宋体" w:hAnsi="宋体" w:eastAsia="宋体" w:cs="宋体"/>
          <w:color w:val="000000"/>
          <w:sz w:val="28"/>
          <w:szCs w:val="28"/>
          <w:shd w:val="clear" w:fill="FFFFFF"/>
        </w:rPr>
        <w:t>　　三、上海厚成股票配资案。</w:t>
      </w:r>
      <w:r>
        <w:rPr>
          <w:rFonts w:hint="eastAsia" w:ascii="宋体" w:hAnsi="宋体" w:eastAsia="宋体" w:cs="宋体"/>
          <w:color w:val="000000"/>
          <w:sz w:val="28"/>
          <w:szCs w:val="28"/>
          <w:shd w:val="clear" w:fill="FFFFFF"/>
          <w:lang w:val="en-US"/>
        </w:rPr>
        <w:t>2018</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10</w:t>
      </w:r>
      <w:r>
        <w:rPr>
          <w:rFonts w:hint="eastAsia" w:ascii="宋体" w:hAnsi="宋体" w:eastAsia="宋体" w:cs="宋体"/>
          <w:color w:val="000000"/>
          <w:sz w:val="28"/>
          <w:szCs w:val="28"/>
          <w:shd w:val="clear" w:fill="FFFFFF"/>
        </w:rPr>
        <w:t>月至</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9</w:t>
      </w:r>
      <w:r>
        <w:rPr>
          <w:rFonts w:hint="eastAsia" w:ascii="宋体" w:hAnsi="宋体" w:eastAsia="宋体" w:cs="宋体"/>
          <w:color w:val="000000"/>
          <w:sz w:val="28"/>
          <w:szCs w:val="28"/>
          <w:shd w:val="clear" w:fill="FFFFFF"/>
        </w:rPr>
        <w:t>月，张某、牛某等人先后以上海厚成网络科技中心、上海厚步网络科技有限公司、合肥智捷信息技术服务有限公司等</w:t>
      </w:r>
      <w:r>
        <w:rPr>
          <w:rFonts w:hint="eastAsia" w:ascii="宋体" w:hAnsi="宋体" w:eastAsia="宋体" w:cs="宋体"/>
          <w:color w:val="000000"/>
          <w:sz w:val="28"/>
          <w:szCs w:val="28"/>
          <w:shd w:val="clear" w:fill="FFFFFF"/>
          <w:lang w:val="en-US"/>
        </w:rPr>
        <w:t>6</w:t>
      </w:r>
      <w:r>
        <w:rPr>
          <w:rFonts w:hint="eastAsia" w:ascii="宋体" w:hAnsi="宋体" w:eastAsia="宋体" w:cs="宋体"/>
          <w:color w:val="000000"/>
          <w:sz w:val="28"/>
          <w:szCs w:val="28"/>
          <w:shd w:val="clear" w:fill="FFFFFF"/>
        </w:rPr>
        <w:t>家公司名义，在未取得相关证券业务经营资质的情况下，开发“牛千万”“满仓红”“牛莱策略”“牛领策略”等</w:t>
      </w:r>
      <w:r>
        <w:rPr>
          <w:rFonts w:hint="eastAsia" w:ascii="宋体" w:hAnsi="宋体" w:eastAsia="宋体" w:cs="宋体"/>
          <w:color w:val="000000"/>
          <w:sz w:val="28"/>
          <w:szCs w:val="28"/>
          <w:shd w:val="clear" w:fill="FFFFFF"/>
          <w:lang w:val="en-US"/>
        </w:rPr>
        <w:t>4</w:t>
      </w:r>
      <w:r>
        <w:rPr>
          <w:rFonts w:hint="eastAsia" w:ascii="宋体" w:hAnsi="宋体" w:eastAsia="宋体" w:cs="宋体"/>
          <w:color w:val="000000"/>
          <w:sz w:val="28"/>
          <w:szCs w:val="28"/>
          <w:shd w:val="clear" w:fill="FFFFFF"/>
        </w:rPr>
        <w:t>个配资分仓系统软件，并通过互联网、电话等方式招揽配资客户，提供配资炒股服务，收取配资保证金</w:t>
      </w:r>
      <w:r>
        <w:rPr>
          <w:rFonts w:hint="eastAsia" w:ascii="宋体" w:hAnsi="宋体" w:eastAsia="宋体" w:cs="宋体"/>
          <w:color w:val="000000"/>
          <w:sz w:val="28"/>
          <w:szCs w:val="28"/>
          <w:shd w:val="clear" w:fill="FFFFFF"/>
          <w:lang w:val="en-US"/>
        </w:rPr>
        <w:t>9000</w:t>
      </w:r>
      <w:r>
        <w:rPr>
          <w:rFonts w:hint="eastAsia" w:ascii="宋体" w:hAnsi="宋体" w:eastAsia="宋体" w:cs="宋体"/>
          <w:color w:val="000000"/>
          <w:sz w:val="28"/>
          <w:szCs w:val="28"/>
          <w:shd w:val="clear" w:fill="FFFFFF"/>
        </w:rPr>
        <w:t>余万元，涉及配资客户</w:t>
      </w:r>
      <w:r>
        <w:rPr>
          <w:rFonts w:hint="eastAsia" w:ascii="宋体" w:hAnsi="宋体" w:eastAsia="宋体" w:cs="宋体"/>
          <w:color w:val="000000"/>
          <w:sz w:val="28"/>
          <w:szCs w:val="28"/>
          <w:shd w:val="clear" w:fill="FFFFFF"/>
          <w:lang w:val="en-US"/>
        </w:rPr>
        <w:t>2000</w:t>
      </w:r>
      <w:r>
        <w:rPr>
          <w:rFonts w:hint="eastAsia" w:ascii="宋体" w:hAnsi="宋体" w:eastAsia="宋体" w:cs="宋体"/>
          <w:color w:val="000000"/>
          <w:sz w:val="28"/>
          <w:szCs w:val="28"/>
          <w:shd w:val="clear" w:fill="FFFFFF"/>
        </w:rPr>
        <w:t>余人，赚取交易手续费</w:t>
      </w:r>
      <w:r>
        <w:rPr>
          <w:rFonts w:hint="eastAsia" w:ascii="宋体" w:hAnsi="宋体" w:eastAsia="宋体" w:cs="宋体"/>
          <w:color w:val="000000"/>
          <w:sz w:val="28"/>
          <w:szCs w:val="28"/>
          <w:shd w:val="clear" w:fill="FFFFFF"/>
          <w:lang w:val="en-US"/>
        </w:rPr>
        <w:t>400</w:t>
      </w:r>
      <w:r>
        <w:rPr>
          <w:rFonts w:hint="eastAsia" w:ascii="宋体" w:hAnsi="宋体" w:eastAsia="宋体" w:cs="宋体"/>
          <w:color w:val="000000"/>
          <w:sz w:val="28"/>
          <w:szCs w:val="28"/>
          <w:shd w:val="clear" w:fill="FFFFFF"/>
        </w:rPr>
        <w:t>余万元，涉嫌非法经营罪。</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9</w:t>
      </w:r>
      <w:r>
        <w:rPr>
          <w:rFonts w:hint="eastAsia" w:ascii="宋体" w:hAnsi="宋体" w:eastAsia="宋体" w:cs="宋体"/>
          <w:color w:val="000000"/>
          <w:sz w:val="28"/>
          <w:szCs w:val="28"/>
          <w:shd w:val="clear" w:fill="FFFFFF"/>
        </w:rPr>
        <w:t>月，上海市公安机关在上海、安徽、深圳三地开展同步收网，抓获团伙成员</w:t>
      </w:r>
      <w:r>
        <w:rPr>
          <w:rFonts w:hint="eastAsia" w:ascii="宋体" w:hAnsi="宋体" w:eastAsia="宋体" w:cs="宋体"/>
          <w:color w:val="000000"/>
          <w:sz w:val="28"/>
          <w:szCs w:val="28"/>
          <w:shd w:val="clear" w:fill="FFFFFF"/>
          <w:lang w:val="en-US"/>
        </w:rPr>
        <w:t>30</w:t>
      </w:r>
      <w:r>
        <w:rPr>
          <w:rFonts w:hint="eastAsia" w:ascii="宋体" w:hAnsi="宋体" w:eastAsia="宋体" w:cs="宋体"/>
          <w:color w:val="000000"/>
          <w:sz w:val="28"/>
          <w:szCs w:val="28"/>
          <w:shd w:val="clear" w:fill="FFFFFF"/>
        </w:rPr>
        <w:t>余人，现场扣押作案电脑</w:t>
      </w:r>
      <w:r>
        <w:rPr>
          <w:rFonts w:hint="eastAsia" w:ascii="宋体" w:hAnsi="宋体" w:eastAsia="宋体" w:cs="宋体"/>
          <w:color w:val="000000"/>
          <w:sz w:val="28"/>
          <w:szCs w:val="28"/>
          <w:shd w:val="clear" w:fill="FFFFFF"/>
          <w:lang w:val="en-US"/>
        </w:rPr>
        <w:t>9</w:t>
      </w:r>
      <w:r>
        <w:rPr>
          <w:rFonts w:hint="eastAsia" w:ascii="宋体" w:hAnsi="宋体" w:eastAsia="宋体" w:cs="宋体"/>
          <w:color w:val="000000"/>
          <w:sz w:val="28"/>
          <w:szCs w:val="28"/>
          <w:shd w:val="clear" w:fill="FFFFFF"/>
        </w:rPr>
        <w:t>台、手机</w:t>
      </w:r>
      <w:r>
        <w:rPr>
          <w:rFonts w:hint="eastAsia" w:ascii="宋体" w:hAnsi="宋体" w:eastAsia="宋体" w:cs="宋体"/>
          <w:color w:val="000000"/>
          <w:sz w:val="28"/>
          <w:szCs w:val="28"/>
          <w:shd w:val="clear" w:fill="FFFFFF"/>
          <w:lang w:val="en-US"/>
        </w:rPr>
        <w:t>22</w:t>
      </w:r>
      <w:r>
        <w:rPr>
          <w:rFonts w:hint="eastAsia" w:ascii="宋体" w:hAnsi="宋体" w:eastAsia="宋体" w:cs="宋体"/>
          <w:color w:val="000000"/>
          <w:sz w:val="28"/>
          <w:szCs w:val="28"/>
          <w:shd w:val="clear" w:fill="FFFFFF"/>
        </w:rPr>
        <w:t>部、银行卡</w:t>
      </w:r>
      <w:r>
        <w:rPr>
          <w:rFonts w:hint="eastAsia" w:ascii="宋体" w:hAnsi="宋体" w:eastAsia="宋体" w:cs="宋体"/>
          <w:color w:val="000000"/>
          <w:sz w:val="28"/>
          <w:szCs w:val="28"/>
          <w:shd w:val="clear" w:fill="FFFFFF"/>
          <w:lang w:val="en-US"/>
        </w:rPr>
        <w:t>4</w:t>
      </w:r>
      <w:r>
        <w:rPr>
          <w:rFonts w:hint="eastAsia" w:ascii="宋体" w:hAnsi="宋体" w:eastAsia="宋体" w:cs="宋体"/>
          <w:color w:val="000000"/>
          <w:sz w:val="28"/>
          <w:szCs w:val="28"/>
          <w:shd w:val="clear" w:fill="FFFFFF"/>
        </w:rPr>
        <w:t>张、财务账册</w:t>
      </w:r>
      <w:r>
        <w:rPr>
          <w:rFonts w:hint="eastAsia" w:ascii="宋体" w:hAnsi="宋体" w:eastAsia="宋体" w:cs="宋体"/>
          <w:color w:val="000000"/>
          <w:sz w:val="28"/>
          <w:szCs w:val="28"/>
          <w:shd w:val="clear" w:fill="FFFFFF"/>
          <w:lang w:val="en-US"/>
        </w:rPr>
        <w:t>21</w:t>
      </w:r>
      <w:r>
        <w:rPr>
          <w:rFonts w:hint="eastAsia" w:ascii="宋体" w:hAnsi="宋体" w:eastAsia="宋体" w:cs="宋体"/>
          <w:color w:val="000000"/>
          <w:sz w:val="28"/>
          <w:szCs w:val="28"/>
          <w:shd w:val="clear" w:fill="FFFFFF"/>
        </w:rPr>
        <w:t>册。目前该案已移送检察机关审查起诉。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both"/>
        <w:textAlignment w:val="auto"/>
        <w:rPr>
          <w:sz w:val="28"/>
          <w:szCs w:val="28"/>
        </w:rPr>
      </w:pPr>
      <w:r>
        <w:rPr>
          <w:rFonts w:hint="eastAsia" w:ascii="宋体" w:hAnsi="宋体" w:eastAsia="宋体" w:cs="宋体"/>
          <w:color w:val="000000"/>
          <w:sz w:val="28"/>
          <w:szCs w:val="28"/>
          <w:shd w:val="clear" w:fill="FFFFFF"/>
        </w:rPr>
        <w:t>　　四、上海“股融宝”股票配资案。</w:t>
      </w:r>
      <w:r>
        <w:rPr>
          <w:rFonts w:hint="eastAsia" w:ascii="宋体" w:hAnsi="宋体" w:eastAsia="宋体" w:cs="宋体"/>
          <w:color w:val="000000"/>
          <w:sz w:val="28"/>
          <w:szCs w:val="28"/>
          <w:shd w:val="clear" w:fill="FFFFFF"/>
          <w:lang w:val="en-US"/>
        </w:rPr>
        <w:t>2016</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1</w:t>
      </w:r>
      <w:r>
        <w:rPr>
          <w:rFonts w:hint="eastAsia" w:ascii="宋体" w:hAnsi="宋体" w:eastAsia="宋体" w:cs="宋体"/>
          <w:color w:val="000000"/>
          <w:sz w:val="28"/>
          <w:szCs w:val="28"/>
          <w:shd w:val="clear" w:fill="FFFFFF"/>
        </w:rPr>
        <w:t>月至</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7</w:t>
      </w:r>
      <w:r>
        <w:rPr>
          <w:rFonts w:hint="eastAsia" w:ascii="宋体" w:hAnsi="宋体" w:eastAsia="宋体" w:cs="宋体"/>
          <w:color w:val="000000"/>
          <w:sz w:val="28"/>
          <w:szCs w:val="28"/>
          <w:shd w:val="clear" w:fill="FFFFFF"/>
        </w:rPr>
        <w:t>月，安某、臧某等人先后以上海墨尊网络科技有限公司、上海魁务网络科技有限公司、上海战奎投资管理有限公司、上海碧琐网络科技有限公司名义经营配资平台，在未取得相关证券业务经营资质的情况下，通过互联网等方式招揽配资客户，并使用“股融宝”配资分仓系统软件代理客户进行配资炒股，收取配资保证金</w:t>
      </w:r>
      <w:r>
        <w:rPr>
          <w:rFonts w:hint="eastAsia" w:ascii="宋体" w:hAnsi="宋体" w:eastAsia="宋体" w:cs="宋体"/>
          <w:color w:val="000000"/>
          <w:sz w:val="28"/>
          <w:szCs w:val="28"/>
          <w:shd w:val="clear" w:fill="FFFFFF"/>
          <w:lang w:val="en-US"/>
        </w:rPr>
        <w:t>3500</w:t>
      </w:r>
      <w:r>
        <w:rPr>
          <w:rFonts w:hint="eastAsia" w:ascii="宋体" w:hAnsi="宋体" w:eastAsia="宋体" w:cs="宋体"/>
          <w:color w:val="000000"/>
          <w:sz w:val="28"/>
          <w:szCs w:val="28"/>
          <w:shd w:val="clear" w:fill="FFFFFF"/>
        </w:rPr>
        <w:t>余万元，涉及配资客户</w:t>
      </w:r>
      <w:r>
        <w:rPr>
          <w:rFonts w:hint="eastAsia" w:ascii="宋体" w:hAnsi="宋体" w:eastAsia="宋体" w:cs="宋体"/>
          <w:color w:val="000000"/>
          <w:sz w:val="28"/>
          <w:szCs w:val="28"/>
          <w:shd w:val="clear" w:fill="FFFFFF"/>
          <w:lang w:val="en-US"/>
        </w:rPr>
        <w:t>700</w:t>
      </w:r>
      <w:r>
        <w:rPr>
          <w:rFonts w:hint="eastAsia" w:ascii="宋体" w:hAnsi="宋体" w:eastAsia="宋体" w:cs="宋体"/>
          <w:color w:val="000000"/>
          <w:sz w:val="28"/>
          <w:szCs w:val="28"/>
          <w:shd w:val="clear" w:fill="FFFFFF"/>
        </w:rPr>
        <w:t>余人，赚取交易手续费</w:t>
      </w:r>
      <w:r>
        <w:rPr>
          <w:rFonts w:hint="eastAsia" w:ascii="宋体" w:hAnsi="宋体" w:eastAsia="宋体" w:cs="宋体"/>
          <w:color w:val="000000"/>
          <w:sz w:val="28"/>
          <w:szCs w:val="28"/>
          <w:shd w:val="clear" w:fill="FFFFFF"/>
          <w:lang w:val="en-US"/>
        </w:rPr>
        <w:t>250</w:t>
      </w:r>
      <w:r>
        <w:rPr>
          <w:rFonts w:hint="eastAsia" w:ascii="宋体" w:hAnsi="宋体" w:eastAsia="宋体" w:cs="宋体"/>
          <w:color w:val="000000"/>
          <w:sz w:val="28"/>
          <w:szCs w:val="28"/>
          <w:shd w:val="clear" w:fill="FFFFFF"/>
        </w:rPr>
        <w:t>余万元，涉嫌非法经营罪。</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8</w:t>
      </w:r>
      <w:r>
        <w:rPr>
          <w:rFonts w:hint="eastAsia" w:ascii="宋体" w:hAnsi="宋体" w:eastAsia="宋体" w:cs="宋体"/>
          <w:color w:val="000000"/>
          <w:sz w:val="28"/>
          <w:szCs w:val="28"/>
          <w:shd w:val="clear" w:fill="FFFFFF"/>
        </w:rPr>
        <w:t>月，上海市公安机关在上海、山西两地开展收网，抓获犯罪嫌疑人</w:t>
      </w:r>
      <w:r>
        <w:rPr>
          <w:rFonts w:hint="eastAsia" w:ascii="宋体" w:hAnsi="宋体" w:eastAsia="宋体" w:cs="宋体"/>
          <w:color w:val="000000"/>
          <w:sz w:val="28"/>
          <w:szCs w:val="28"/>
          <w:shd w:val="clear" w:fill="FFFFFF"/>
          <w:lang w:val="en-US"/>
        </w:rPr>
        <w:t>10</w:t>
      </w:r>
      <w:r>
        <w:rPr>
          <w:rFonts w:hint="eastAsia" w:ascii="宋体" w:hAnsi="宋体" w:eastAsia="宋体" w:cs="宋体"/>
          <w:color w:val="000000"/>
          <w:sz w:val="28"/>
          <w:szCs w:val="28"/>
          <w:shd w:val="clear" w:fill="FFFFFF"/>
        </w:rPr>
        <w:t>人，现场扣押作案手机</w:t>
      </w:r>
      <w:r>
        <w:rPr>
          <w:rFonts w:hint="eastAsia" w:ascii="宋体" w:hAnsi="宋体" w:eastAsia="宋体" w:cs="宋体"/>
          <w:color w:val="000000"/>
          <w:sz w:val="28"/>
          <w:szCs w:val="28"/>
          <w:shd w:val="clear" w:fill="FFFFFF"/>
          <w:lang w:val="en-US"/>
        </w:rPr>
        <w:t>68</w:t>
      </w:r>
      <w:r>
        <w:rPr>
          <w:rFonts w:hint="eastAsia" w:ascii="宋体" w:hAnsi="宋体" w:eastAsia="宋体" w:cs="宋体"/>
          <w:color w:val="000000"/>
          <w:sz w:val="28"/>
          <w:szCs w:val="28"/>
          <w:shd w:val="clear" w:fill="FFFFFF"/>
        </w:rPr>
        <w:t>部、硬盘</w:t>
      </w:r>
      <w:r>
        <w:rPr>
          <w:rFonts w:hint="eastAsia" w:ascii="宋体" w:hAnsi="宋体" w:eastAsia="宋体" w:cs="宋体"/>
          <w:color w:val="000000"/>
          <w:sz w:val="28"/>
          <w:szCs w:val="28"/>
          <w:shd w:val="clear" w:fill="FFFFFF"/>
          <w:lang w:val="en-US"/>
        </w:rPr>
        <w:t>4</w:t>
      </w:r>
      <w:r>
        <w:rPr>
          <w:rFonts w:hint="eastAsia" w:ascii="宋体" w:hAnsi="宋体" w:eastAsia="宋体" w:cs="宋体"/>
          <w:color w:val="000000"/>
          <w:sz w:val="28"/>
          <w:szCs w:val="28"/>
          <w:shd w:val="clear" w:fill="FFFFFF"/>
        </w:rPr>
        <w:t>个。目前该案已移送检察机关审查起诉。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both"/>
        <w:textAlignment w:val="auto"/>
        <w:rPr>
          <w:sz w:val="28"/>
          <w:szCs w:val="28"/>
        </w:rPr>
      </w:pPr>
      <w:r>
        <w:rPr>
          <w:rFonts w:hint="eastAsia" w:ascii="宋体" w:hAnsi="宋体" w:eastAsia="宋体" w:cs="宋体"/>
          <w:color w:val="000000"/>
          <w:sz w:val="28"/>
          <w:szCs w:val="28"/>
          <w:shd w:val="clear" w:fill="FFFFFF"/>
        </w:rPr>
        <w:t>　　五、广东“时盛网”股票配资案。</w:t>
      </w:r>
      <w:r>
        <w:rPr>
          <w:rFonts w:hint="eastAsia" w:ascii="宋体" w:hAnsi="宋体" w:eastAsia="宋体" w:cs="宋体"/>
          <w:color w:val="000000"/>
          <w:sz w:val="28"/>
          <w:szCs w:val="28"/>
          <w:shd w:val="clear" w:fill="FFFFFF"/>
          <w:lang w:val="en-US"/>
        </w:rPr>
        <w:t>2019</w:t>
      </w:r>
      <w:r>
        <w:rPr>
          <w:rFonts w:hint="eastAsia" w:ascii="宋体" w:hAnsi="宋体" w:eastAsia="宋体" w:cs="宋体"/>
          <w:color w:val="000000"/>
          <w:sz w:val="28"/>
          <w:szCs w:val="28"/>
          <w:shd w:val="clear" w:fill="FFFFFF"/>
        </w:rPr>
        <w:t>年至</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广东时盛信息技术有限公司、广东益升信息技术咨询有限公司、广东同昇信息技术咨询有限公司、佛山市贝赢科技有限公司等多家公司设立了“时盛网”“益升网”“同昇网”“贝赢网”“元全网”“金牛网”等一批配资平台，并联系“金主”获取配资资金及证券账户，使用配资分仓系统软件为客户提供交易子账户和杠杆比例</w:t>
      </w:r>
      <w:r>
        <w:rPr>
          <w:rFonts w:hint="eastAsia" w:ascii="宋体" w:hAnsi="宋体" w:eastAsia="宋体" w:cs="宋体"/>
          <w:color w:val="000000"/>
          <w:sz w:val="28"/>
          <w:szCs w:val="28"/>
          <w:shd w:val="clear" w:fill="FFFFFF"/>
          <w:lang w:val="en-US"/>
        </w:rPr>
        <w:t>5</w:t>
      </w:r>
      <w:r>
        <w:rPr>
          <w:rFonts w:hint="eastAsia" w:ascii="宋体" w:hAnsi="宋体" w:eastAsia="宋体" w:cs="宋体"/>
          <w:color w:val="000000"/>
          <w:sz w:val="28"/>
          <w:szCs w:val="28"/>
          <w:shd w:val="clear" w:fill="FFFFFF"/>
        </w:rPr>
        <w:t>至</w:t>
      </w:r>
      <w:r>
        <w:rPr>
          <w:rFonts w:hint="eastAsia" w:ascii="宋体" w:hAnsi="宋体" w:eastAsia="宋体" w:cs="宋体"/>
          <w:color w:val="000000"/>
          <w:sz w:val="28"/>
          <w:szCs w:val="28"/>
          <w:shd w:val="clear" w:fill="FFFFFF"/>
          <w:lang w:val="en-US"/>
        </w:rPr>
        <w:t>10</w:t>
      </w:r>
      <w:r>
        <w:rPr>
          <w:rFonts w:hint="eastAsia" w:ascii="宋体" w:hAnsi="宋体" w:eastAsia="宋体" w:cs="宋体"/>
          <w:color w:val="000000"/>
          <w:sz w:val="28"/>
          <w:szCs w:val="28"/>
          <w:shd w:val="clear" w:fill="FFFFFF"/>
        </w:rPr>
        <w:t>倍的配资资金进行配资炒股，向客户收取配资手续费或进行盈利分成。</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7</w:t>
      </w:r>
      <w:r>
        <w:rPr>
          <w:rFonts w:hint="eastAsia" w:ascii="宋体" w:hAnsi="宋体" w:eastAsia="宋体" w:cs="宋体"/>
          <w:color w:val="000000"/>
          <w:sz w:val="28"/>
          <w:szCs w:val="28"/>
          <w:shd w:val="clear" w:fill="FFFFFF"/>
        </w:rPr>
        <w:t>月，广东省佛山市公安机关开展系列专案打击，在广东、四川等</w:t>
      </w:r>
      <w:r>
        <w:rPr>
          <w:rFonts w:hint="eastAsia" w:ascii="宋体" w:hAnsi="宋体" w:eastAsia="宋体" w:cs="宋体"/>
          <w:color w:val="000000"/>
          <w:sz w:val="28"/>
          <w:szCs w:val="28"/>
          <w:shd w:val="clear" w:fill="FFFFFF"/>
          <w:lang w:val="en-US"/>
        </w:rPr>
        <w:t>6</w:t>
      </w:r>
      <w:r>
        <w:rPr>
          <w:rFonts w:hint="eastAsia" w:ascii="宋体" w:hAnsi="宋体" w:eastAsia="宋体" w:cs="宋体"/>
          <w:color w:val="000000"/>
          <w:sz w:val="28"/>
          <w:szCs w:val="28"/>
          <w:shd w:val="clear" w:fill="FFFFFF"/>
        </w:rPr>
        <w:t>地开展统一收网行动，共打掉配资平台</w:t>
      </w:r>
      <w:r>
        <w:rPr>
          <w:rFonts w:hint="eastAsia" w:ascii="宋体" w:hAnsi="宋体" w:eastAsia="宋体" w:cs="宋体"/>
          <w:color w:val="000000"/>
          <w:sz w:val="28"/>
          <w:szCs w:val="28"/>
          <w:shd w:val="clear" w:fill="FFFFFF"/>
          <w:lang w:val="en-US"/>
        </w:rPr>
        <w:t>6</w:t>
      </w:r>
      <w:r>
        <w:rPr>
          <w:rFonts w:hint="eastAsia" w:ascii="宋体" w:hAnsi="宋体" w:eastAsia="宋体" w:cs="宋体"/>
          <w:color w:val="000000"/>
          <w:sz w:val="28"/>
          <w:szCs w:val="28"/>
          <w:shd w:val="clear" w:fill="FFFFFF"/>
        </w:rPr>
        <w:t>个，抓获“金主”团伙及配资平台团伙共</w:t>
      </w:r>
      <w:r>
        <w:rPr>
          <w:rFonts w:hint="eastAsia" w:ascii="宋体" w:hAnsi="宋体" w:eastAsia="宋体" w:cs="宋体"/>
          <w:color w:val="000000"/>
          <w:sz w:val="28"/>
          <w:szCs w:val="28"/>
          <w:shd w:val="clear" w:fill="FFFFFF"/>
          <w:lang w:val="en-US"/>
        </w:rPr>
        <w:t>38</w:t>
      </w:r>
      <w:r>
        <w:rPr>
          <w:rFonts w:hint="eastAsia" w:ascii="宋体" w:hAnsi="宋体" w:eastAsia="宋体" w:cs="宋体"/>
          <w:color w:val="000000"/>
          <w:sz w:val="28"/>
          <w:szCs w:val="28"/>
          <w:shd w:val="clear" w:fill="FFFFFF"/>
        </w:rPr>
        <w:t>人，涉案金额逾</w:t>
      </w:r>
      <w:r>
        <w:rPr>
          <w:rFonts w:hint="eastAsia" w:ascii="宋体" w:hAnsi="宋体" w:eastAsia="宋体" w:cs="宋体"/>
          <w:color w:val="000000"/>
          <w:sz w:val="28"/>
          <w:szCs w:val="28"/>
          <w:shd w:val="clear" w:fill="FFFFFF"/>
          <w:lang w:val="en-US"/>
        </w:rPr>
        <w:t>2</w:t>
      </w:r>
      <w:r>
        <w:rPr>
          <w:rFonts w:hint="eastAsia" w:ascii="宋体" w:hAnsi="宋体" w:eastAsia="宋体" w:cs="宋体"/>
          <w:color w:val="000000"/>
          <w:sz w:val="28"/>
          <w:szCs w:val="28"/>
          <w:shd w:val="clear" w:fill="FFFFFF"/>
        </w:rPr>
        <w:t>亿元。目前该案已移送检察机关审查起诉。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both"/>
        <w:textAlignment w:val="auto"/>
        <w:rPr>
          <w:sz w:val="28"/>
          <w:szCs w:val="28"/>
        </w:rPr>
      </w:pPr>
      <w:r>
        <w:rPr>
          <w:rFonts w:hint="eastAsia" w:ascii="宋体" w:hAnsi="宋体" w:eastAsia="宋体" w:cs="宋体"/>
          <w:color w:val="000000"/>
          <w:sz w:val="28"/>
          <w:szCs w:val="28"/>
          <w:shd w:val="clear" w:fill="FFFFFF"/>
        </w:rPr>
        <w:t>　　六、安徽昊鑫股票配资案。</w:t>
      </w:r>
      <w:r>
        <w:rPr>
          <w:rFonts w:hint="eastAsia" w:ascii="宋体" w:hAnsi="宋体" w:eastAsia="宋体" w:cs="宋体"/>
          <w:color w:val="000000"/>
          <w:sz w:val="28"/>
          <w:szCs w:val="28"/>
          <w:shd w:val="clear" w:fill="FFFFFF"/>
          <w:lang w:val="en-US"/>
        </w:rPr>
        <w:t>2019</w:t>
      </w:r>
      <w:r>
        <w:rPr>
          <w:rFonts w:hint="eastAsia" w:ascii="宋体" w:hAnsi="宋体" w:eastAsia="宋体" w:cs="宋体"/>
          <w:color w:val="000000"/>
          <w:sz w:val="28"/>
          <w:szCs w:val="28"/>
          <w:shd w:val="clear" w:fill="FFFFFF"/>
        </w:rPr>
        <w:t>年至</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杭州望洲清泉企业管理有限公司对外招揽股票配资业务，并与铜陵昊鑫信息技术服务有限公司达成合作协议，授权其作为安徽铜陵地区代理商，通过发传单、微信、电话、熟人营销等方式开发配资客户，利用“易管家”配资分仓系统软件开立交易子账户提供给客户使用，为客户提供配资炒股服务，双方按比例分配赚取的配资利息。本案涉案交易金额逾</w:t>
      </w:r>
      <w:r>
        <w:rPr>
          <w:rFonts w:hint="eastAsia" w:ascii="宋体" w:hAnsi="宋体" w:eastAsia="宋体" w:cs="宋体"/>
          <w:color w:val="000000"/>
          <w:sz w:val="28"/>
          <w:szCs w:val="28"/>
          <w:shd w:val="clear" w:fill="FFFFFF"/>
          <w:lang w:val="en-US"/>
        </w:rPr>
        <w:t>19</w:t>
      </w:r>
      <w:r>
        <w:rPr>
          <w:rFonts w:hint="eastAsia" w:ascii="宋体" w:hAnsi="宋体" w:eastAsia="宋体" w:cs="宋体"/>
          <w:color w:val="000000"/>
          <w:sz w:val="28"/>
          <w:szCs w:val="28"/>
          <w:shd w:val="clear" w:fill="FFFFFF"/>
        </w:rPr>
        <w:t>亿元，其中</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3</w:t>
      </w:r>
      <w:r>
        <w:rPr>
          <w:rFonts w:hint="eastAsia" w:ascii="宋体" w:hAnsi="宋体" w:eastAsia="宋体" w:cs="宋体"/>
          <w:color w:val="000000"/>
          <w:sz w:val="28"/>
          <w:szCs w:val="28"/>
          <w:shd w:val="clear" w:fill="FFFFFF"/>
        </w:rPr>
        <w:t>月以来配资金额近</w:t>
      </w:r>
      <w:r>
        <w:rPr>
          <w:rFonts w:hint="eastAsia" w:ascii="宋体" w:hAnsi="宋体" w:eastAsia="宋体" w:cs="宋体"/>
          <w:color w:val="000000"/>
          <w:sz w:val="28"/>
          <w:szCs w:val="28"/>
          <w:shd w:val="clear" w:fill="FFFFFF"/>
          <w:lang w:val="en-US"/>
        </w:rPr>
        <w:t>5000</w:t>
      </w:r>
      <w:r>
        <w:rPr>
          <w:rFonts w:hint="eastAsia" w:ascii="宋体" w:hAnsi="宋体" w:eastAsia="宋体" w:cs="宋体"/>
          <w:color w:val="000000"/>
          <w:sz w:val="28"/>
          <w:szCs w:val="28"/>
          <w:shd w:val="clear" w:fill="FFFFFF"/>
        </w:rPr>
        <w:t>万元，收取保证金近</w:t>
      </w:r>
      <w:r>
        <w:rPr>
          <w:rFonts w:hint="eastAsia" w:ascii="宋体" w:hAnsi="宋体" w:eastAsia="宋体" w:cs="宋体"/>
          <w:color w:val="000000"/>
          <w:sz w:val="28"/>
          <w:szCs w:val="28"/>
          <w:shd w:val="clear" w:fill="FFFFFF"/>
          <w:lang w:val="en-US"/>
        </w:rPr>
        <w:t>2000</w:t>
      </w:r>
      <w:r>
        <w:rPr>
          <w:rFonts w:hint="eastAsia" w:ascii="宋体" w:hAnsi="宋体" w:eastAsia="宋体" w:cs="宋体"/>
          <w:color w:val="000000"/>
          <w:sz w:val="28"/>
          <w:szCs w:val="28"/>
          <w:shd w:val="clear" w:fill="FFFFFF"/>
        </w:rPr>
        <w:t>万元，涉及“金主”及其证券账户共</w:t>
      </w:r>
      <w:r>
        <w:rPr>
          <w:rFonts w:hint="eastAsia" w:ascii="宋体" w:hAnsi="宋体" w:eastAsia="宋体" w:cs="宋体"/>
          <w:color w:val="000000"/>
          <w:sz w:val="28"/>
          <w:szCs w:val="28"/>
          <w:shd w:val="clear" w:fill="FFFFFF"/>
          <w:lang w:val="en-US"/>
        </w:rPr>
        <w:t>21</w:t>
      </w:r>
      <w:r>
        <w:rPr>
          <w:rFonts w:hint="eastAsia" w:ascii="宋体" w:hAnsi="宋体" w:eastAsia="宋体" w:cs="宋体"/>
          <w:color w:val="000000"/>
          <w:sz w:val="28"/>
          <w:szCs w:val="28"/>
          <w:shd w:val="clear" w:fill="FFFFFF"/>
        </w:rPr>
        <w:t>个。涉案公司均未取得相关证券业务经营资质，涉嫌非法经营罪。</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9</w:t>
      </w:r>
      <w:r>
        <w:rPr>
          <w:rFonts w:hint="eastAsia" w:ascii="宋体" w:hAnsi="宋体" w:eastAsia="宋体" w:cs="宋体"/>
          <w:color w:val="000000"/>
          <w:sz w:val="28"/>
          <w:szCs w:val="28"/>
          <w:shd w:val="clear" w:fill="FFFFFF"/>
        </w:rPr>
        <w:t>月，安徽省铜陵市公安机关在杭州、铜陵两地抓获犯罪嫌疑人</w:t>
      </w:r>
      <w:r>
        <w:rPr>
          <w:rFonts w:hint="eastAsia" w:ascii="宋体" w:hAnsi="宋体" w:eastAsia="宋体" w:cs="宋体"/>
          <w:color w:val="000000"/>
          <w:sz w:val="28"/>
          <w:szCs w:val="28"/>
          <w:shd w:val="clear" w:fill="FFFFFF"/>
          <w:lang w:val="en-US"/>
        </w:rPr>
        <w:t>7</w:t>
      </w:r>
      <w:r>
        <w:rPr>
          <w:rFonts w:hint="eastAsia" w:ascii="宋体" w:hAnsi="宋体" w:eastAsia="宋体" w:cs="宋体"/>
          <w:color w:val="000000"/>
          <w:sz w:val="28"/>
          <w:szCs w:val="28"/>
          <w:shd w:val="clear" w:fill="FFFFFF"/>
        </w:rPr>
        <w:t>人。目前法院以非法经营罪作出一审判决。</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both"/>
        <w:textAlignment w:val="auto"/>
        <w:rPr>
          <w:sz w:val="28"/>
          <w:szCs w:val="28"/>
        </w:rPr>
      </w:pPr>
      <w:r>
        <w:rPr>
          <w:rFonts w:hint="eastAsia" w:ascii="宋体" w:hAnsi="宋体" w:eastAsia="宋体" w:cs="宋体"/>
          <w:color w:val="000000"/>
          <w:sz w:val="28"/>
          <w:szCs w:val="28"/>
          <w:shd w:val="clear" w:fill="FFFFFF"/>
        </w:rPr>
        <w:t>　　七、厦门蓝象科技期货配资案。</w:t>
      </w:r>
      <w:r>
        <w:rPr>
          <w:rFonts w:hint="eastAsia" w:ascii="宋体" w:hAnsi="宋体" w:eastAsia="宋体" w:cs="宋体"/>
          <w:color w:val="000000"/>
          <w:sz w:val="28"/>
          <w:szCs w:val="28"/>
          <w:shd w:val="clear" w:fill="FFFFFF"/>
          <w:lang w:val="en-US"/>
        </w:rPr>
        <w:t>2012</w:t>
      </w:r>
      <w:r>
        <w:rPr>
          <w:rFonts w:hint="eastAsia" w:ascii="宋体" w:hAnsi="宋体" w:eastAsia="宋体" w:cs="宋体"/>
          <w:color w:val="000000"/>
          <w:sz w:val="28"/>
          <w:szCs w:val="28"/>
          <w:shd w:val="clear" w:fill="FFFFFF"/>
        </w:rPr>
        <w:t>年以来，厦门蓝象网络科技有限公司开发并运营某资产管理系统软件。该软件具有账户分仓功能，被多家配资公司使用进行期货配资活动，涉案公司以主账户及下设的子账户数量为标准，按月度、季度、半年度和年度向配资公司收取软件使用和服务费用。涉案公司也使用该软件从事配资经营活动，涉嫌非法经营罪。</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9</w:t>
      </w:r>
      <w:r>
        <w:rPr>
          <w:rFonts w:hint="eastAsia" w:ascii="宋体" w:hAnsi="宋体" w:eastAsia="宋体" w:cs="宋体"/>
          <w:color w:val="000000"/>
          <w:sz w:val="28"/>
          <w:szCs w:val="28"/>
          <w:shd w:val="clear" w:fill="FFFFFF"/>
        </w:rPr>
        <w:t>月，厦门市公安机关开展收网行动，发现软件中有期货主账户</w:t>
      </w:r>
      <w:r>
        <w:rPr>
          <w:rFonts w:hint="eastAsia" w:ascii="宋体" w:hAnsi="宋体" w:eastAsia="宋体" w:cs="宋体"/>
          <w:color w:val="000000"/>
          <w:sz w:val="28"/>
          <w:szCs w:val="28"/>
          <w:shd w:val="clear" w:fill="FFFFFF"/>
          <w:lang w:val="en-US"/>
        </w:rPr>
        <w:t>600</w:t>
      </w:r>
      <w:r>
        <w:rPr>
          <w:rFonts w:hint="eastAsia" w:ascii="宋体" w:hAnsi="宋体" w:eastAsia="宋体" w:cs="宋体"/>
          <w:color w:val="000000"/>
          <w:sz w:val="28"/>
          <w:szCs w:val="28"/>
          <w:shd w:val="clear" w:fill="FFFFFF"/>
        </w:rPr>
        <w:t>余个、子账户</w:t>
      </w:r>
      <w:r>
        <w:rPr>
          <w:rFonts w:hint="eastAsia" w:ascii="宋体" w:hAnsi="宋体" w:eastAsia="宋体" w:cs="宋体"/>
          <w:color w:val="000000"/>
          <w:sz w:val="28"/>
          <w:szCs w:val="28"/>
          <w:shd w:val="clear" w:fill="FFFFFF"/>
          <w:lang w:val="en-US"/>
        </w:rPr>
        <w:t>8</w:t>
      </w:r>
      <w:r>
        <w:rPr>
          <w:rFonts w:hint="eastAsia" w:ascii="宋体" w:hAnsi="宋体" w:eastAsia="宋体" w:cs="宋体"/>
          <w:color w:val="000000"/>
          <w:sz w:val="28"/>
          <w:szCs w:val="28"/>
          <w:shd w:val="clear" w:fill="FFFFFF"/>
        </w:rPr>
        <w:t>万余个，逮捕犯罪嫌疑人</w:t>
      </w:r>
      <w:r>
        <w:rPr>
          <w:rFonts w:hint="eastAsia" w:ascii="宋体" w:hAnsi="宋体" w:eastAsia="宋体" w:cs="宋体"/>
          <w:color w:val="000000"/>
          <w:sz w:val="28"/>
          <w:szCs w:val="28"/>
          <w:shd w:val="clear" w:fill="FFFFFF"/>
          <w:lang w:val="en-US"/>
        </w:rPr>
        <w:t>3</w:t>
      </w:r>
      <w:r>
        <w:rPr>
          <w:rFonts w:hint="eastAsia" w:ascii="宋体" w:hAnsi="宋体" w:eastAsia="宋体" w:cs="宋体"/>
          <w:color w:val="000000"/>
          <w:sz w:val="28"/>
          <w:szCs w:val="28"/>
          <w:shd w:val="clear" w:fill="FFFFFF"/>
        </w:rPr>
        <w:t>人。目前该案已移送检察机关审查起诉。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both"/>
        <w:textAlignment w:val="auto"/>
        <w:rPr>
          <w:sz w:val="28"/>
          <w:szCs w:val="28"/>
        </w:rPr>
      </w:pPr>
      <w:r>
        <w:rPr>
          <w:rFonts w:hint="eastAsia" w:ascii="宋体" w:hAnsi="宋体" w:eastAsia="宋体" w:cs="宋体"/>
          <w:color w:val="000000"/>
          <w:sz w:val="28"/>
          <w:szCs w:val="28"/>
          <w:shd w:val="clear" w:fill="FFFFFF"/>
        </w:rPr>
        <w:t>　　八、江西氧气科技期货配资案。</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8</w:t>
      </w:r>
      <w:r>
        <w:rPr>
          <w:rFonts w:hint="eastAsia" w:ascii="宋体" w:hAnsi="宋体" w:eastAsia="宋体" w:cs="宋体"/>
          <w:color w:val="000000"/>
          <w:sz w:val="28"/>
          <w:szCs w:val="28"/>
          <w:shd w:val="clear" w:fill="FFFFFF"/>
        </w:rPr>
        <w:t>月，江西公安机关在工作中发现南昌氧气科技公司涉嫌非法从事期货交易。经查，涉案公司未取得相关期货业务经营资质，通过公司网站、朋友介绍等方式招揽配资客户，并借用他人期货账户作为主账户，利用“知富通”配资分仓系统软件拆分为多个虚拟子账户，提供给客户进行期货配资，使客户在不具备期货交易资质和付出很少资金的情况下开展期货交易，并从中收取远高于期货交易所的手续费牟利。</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8</w:t>
      </w:r>
      <w:r>
        <w:rPr>
          <w:rFonts w:hint="eastAsia" w:ascii="宋体" w:hAnsi="宋体" w:eastAsia="宋体" w:cs="宋体"/>
          <w:color w:val="000000"/>
          <w:sz w:val="28"/>
          <w:szCs w:val="28"/>
          <w:shd w:val="clear" w:fill="FFFFFF"/>
        </w:rPr>
        <w:t>月，江西省南昌市公安机关对该案立案侦查，抓获犯罪嫌疑人</w:t>
      </w:r>
      <w:r>
        <w:rPr>
          <w:rFonts w:hint="eastAsia" w:ascii="宋体" w:hAnsi="宋体" w:eastAsia="宋体" w:cs="宋体"/>
          <w:color w:val="000000"/>
          <w:sz w:val="28"/>
          <w:szCs w:val="28"/>
          <w:shd w:val="clear" w:fill="FFFFFF"/>
          <w:lang w:val="en-US"/>
        </w:rPr>
        <w:t>59</w:t>
      </w:r>
      <w:r>
        <w:rPr>
          <w:rFonts w:hint="eastAsia" w:ascii="宋体" w:hAnsi="宋体" w:eastAsia="宋体" w:cs="宋体"/>
          <w:color w:val="000000"/>
          <w:sz w:val="28"/>
          <w:szCs w:val="28"/>
          <w:shd w:val="clear" w:fill="FFFFFF"/>
        </w:rPr>
        <w:t>人，涉案金额</w:t>
      </w:r>
      <w:r>
        <w:rPr>
          <w:rFonts w:hint="eastAsia" w:ascii="宋体" w:hAnsi="宋体" w:eastAsia="宋体" w:cs="宋体"/>
          <w:color w:val="000000"/>
          <w:sz w:val="28"/>
          <w:szCs w:val="28"/>
          <w:shd w:val="clear" w:fill="FFFFFF"/>
          <w:lang w:val="en-US"/>
        </w:rPr>
        <w:t>2698</w:t>
      </w:r>
      <w:r>
        <w:rPr>
          <w:rFonts w:hint="eastAsia" w:ascii="宋体" w:hAnsi="宋体" w:eastAsia="宋体" w:cs="宋体"/>
          <w:color w:val="000000"/>
          <w:sz w:val="28"/>
          <w:szCs w:val="28"/>
          <w:shd w:val="clear" w:fill="FFFFFF"/>
        </w:rPr>
        <w:t>万元。目前该案已由检察机关依法向法院提起公诉。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both"/>
        <w:textAlignment w:val="auto"/>
        <w:rPr>
          <w:sz w:val="28"/>
          <w:szCs w:val="28"/>
        </w:rPr>
      </w:pPr>
      <w:r>
        <w:rPr>
          <w:rFonts w:hint="eastAsia" w:ascii="宋体" w:hAnsi="宋体" w:eastAsia="宋体" w:cs="宋体"/>
          <w:color w:val="000000"/>
          <w:sz w:val="28"/>
          <w:szCs w:val="28"/>
          <w:shd w:val="clear" w:fill="FFFFFF"/>
        </w:rPr>
        <w:t>　　九、四川“马上涨”虚拟盘配资案。</w:t>
      </w:r>
      <w:r>
        <w:rPr>
          <w:rFonts w:hint="eastAsia" w:ascii="宋体" w:hAnsi="宋体" w:eastAsia="宋体" w:cs="宋体"/>
          <w:color w:val="000000"/>
          <w:sz w:val="28"/>
          <w:szCs w:val="28"/>
          <w:shd w:val="clear" w:fill="FFFFFF"/>
          <w:lang w:val="en-US"/>
        </w:rPr>
        <w:t>2019</w:t>
      </w:r>
      <w:r>
        <w:rPr>
          <w:rFonts w:hint="eastAsia" w:ascii="宋体" w:hAnsi="宋体" w:eastAsia="宋体" w:cs="宋体"/>
          <w:color w:val="000000"/>
          <w:sz w:val="28"/>
          <w:szCs w:val="28"/>
          <w:shd w:val="clear" w:fill="FFFFFF"/>
        </w:rPr>
        <w:t>年至</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吴某、杨某等人合作开发了一款配资分仓系统软件，并设立了“马上涨”等虚拟盘配资平台，招揽成都马上涨科技有限公司、重庆五十弦文化传播有限公司等多家公司作为配资平台运营商及代理商，通过微信炒股群发布高额度、高杠杆配资信息招揽客户，吸引客户在平台上配资炒股。但实际上客户买卖股票委托单并未真正进入证券市场交易，仅是在配资平台记账，配资平台按照股市行情计算客户交易盈亏，使客户相信自己是在进行真实的证券交易。</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5</w:t>
      </w:r>
      <w:r>
        <w:rPr>
          <w:rFonts w:hint="eastAsia" w:ascii="宋体" w:hAnsi="宋体" w:eastAsia="宋体" w:cs="宋体"/>
          <w:color w:val="000000"/>
          <w:sz w:val="28"/>
          <w:szCs w:val="28"/>
          <w:shd w:val="clear" w:fill="FFFFFF"/>
        </w:rPr>
        <w:t>月，四川省成都市、重庆市两地公安机关对吴某、杨某犯罪团伙实施统一抓捕，抓获犯罪嫌疑人</w:t>
      </w:r>
      <w:r>
        <w:rPr>
          <w:rFonts w:hint="eastAsia" w:ascii="宋体" w:hAnsi="宋体" w:eastAsia="宋体" w:cs="宋体"/>
          <w:color w:val="000000"/>
          <w:sz w:val="28"/>
          <w:szCs w:val="28"/>
          <w:shd w:val="clear" w:fill="FFFFFF"/>
          <w:lang w:val="en-US"/>
        </w:rPr>
        <w:t>132</w:t>
      </w:r>
      <w:r>
        <w:rPr>
          <w:rFonts w:hint="eastAsia" w:ascii="宋体" w:hAnsi="宋体" w:eastAsia="宋体" w:cs="宋体"/>
          <w:color w:val="000000"/>
          <w:sz w:val="28"/>
          <w:szCs w:val="28"/>
          <w:shd w:val="clear" w:fill="FFFFFF"/>
        </w:rPr>
        <w:t>人，捣毁犯罪窝点</w:t>
      </w:r>
      <w:r>
        <w:rPr>
          <w:rFonts w:hint="eastAsia" w:ascii="宋体" w:hAnsi="宋体" w:eastAsia="宋体" w:cs="宋体"/>
          <w:color w:val="000000"/>
          <w:sz w:val="28"/>
          <w:szCs w:val="28"/>
          <w:shd w:val="clear" w:fill="FFFFFF"/>
          <w:lang w:val="en-US"/>
        </w:rPr>
        <w:t>9</w:t>
      </w:r>
      <w:r>
        <w:rPr>
          <w:rFonts w:hint="eastAsia" w:ascii="宋体" w:hAnsi="宋体" w:eastAsia="宋体" w:cs="宋体"/>
          <w:color w:val="000000"/>
          <w:sz w:val="28"/>
          <w:szCs w:val="28"/>
          <w:shd w:val="clear" w:fill="FFFFFF"/>
        </w:rPr>
        <w:t>个，扣押作案电脑</w:t>
      </w:r>
      <w:r>
        <w:rPr>
          <w:rFonts w:hint="eastAsia" w:ascii="宋体" w:hAnsi="宋体" w:eastAsia="宋体" w:cs="宋体"/>
          <w:color w:val="000000"/>
          <w:sz w:val="28"/>
          <w:szCs w:val="28"/>
          <w:shd w:val="clear" w:fill="FFFFFF"/>
          <w:lang w:val="en-US"/>
        </w:rPr>
        <w:t>150</w:t>
      </w:r>
      <w:r>
        <w:rPr>
          <w:rFonts w:hint="eastAsia" w:ascii="宋体" w:hAnsi="宋体" w:eastAsia="宋体" w:cs="宋体"/>
          <w:color w:val="000000"/>
          <w:sz w:val="28"/>
          <w:szCs w:val="28"/>
          <w:shd w:val="clear" w:fill="FFFFFF"/>
        </w:rPr>
        <w:t>台、手机</w:t>
      </w:r>
      <w:r>
        <w:rPr>
          <w:rFonts w:hint="eastAsia" w:ascii="宋体" w:hAnsi="宋体" w:eastAsia="宋体" w:cs="宋体"/>
          <w:color w:val="000000"/>
          <w:sz w:val="28"/>
          <w:szCs w:val="28"/>
          <w:shd w:val="clear" w:fill="FFFFFF"/>
          <w:lang w:val="en-US"/>
        </w:rPr>
        <w:t>325</w:t>
      </w:r>
      <w:r>
        <w:rPr>
          <w:rFonts w:hint="eastAsia" w:ascii="宋体" w:hAnsi="宋体" w:eastAsia="宋体" w:cs="宋体"/>
          <w:color w:val="000000"/>
          <w:sz w:val="28"/>
          <w:szCs w:val="28"/>
          <w:shd w:val="clear" w:fill="FFFFFF"/>
        </w:rPr>
        <w:t>部、银行卡</w:t>
      </w:r>
      <w:r>
        <w:rPr>
          <w:rFonts w:hint="eastAsia" w:ascii="宋体" w:hAnsi="宋体" w:eastAsia="宋体" w:cs="宋体"/>
          <w:color w:val="000000"/>
          <w:sz w:val="28"/>
          <w:szCs w:val="28"/>
          <w:shd w:val="clear" w:fill="FFFFFF"/>
          <w:lang w:val="en-US"/>
        </w:rPr>
        <w:t>1590</w:t>
      </w:r>
      <w:r>
        <w:rPr>
          <w:rFonts w:hint="eastAsia" w:ascii="宋体" w:hAnsi="宋体" w:eastAsia="宋体" w:cs="宋体"/>
          <w:color w:val="000000"/>
          <w:sz w:val="28"/>
          <w:szCs w:val="28"/>
          <w:shd w:val="clear" w:fill="FFFFFF"/>
        </w:rPr>
        <w:t>余张以及大量账本、票据、合同、话术资料等，涉案金额</w:t>
      </w:r>
      <w:r>
        <w:rPr>
          <w:rFonts w:hint="eastAsia" w:ascii="宋体" w:hAnsi="宋体" w:eastAsia="宋体" w:cs="宋体"/>
          <w:color w:val="000000"/>
          <w:sz w:val="28"/>
          <w:szCs w:val="28"/>
          <w:shd w:val="clear" w:fill="FFFFFF"/>
          <w:lang w:val="en-US"/>
        </w:rPr>
        <w:t>3000</w:t>
      </w:r>
      <w:r>
        <w:rPr>
          <w:rFonts w:hint="eastAsia" w:ascii="宋体" w:hAnsi="宋体" w:eastAsia="宋体" w:cs="宋体"/>
          <w:color w:val="000000"/>
          <w:sz w:val="28"/>
          <w:szCs w:val="28"/>
          <w:shd w:val="clear" w:fill="FFFFFF"/>
        </w:rPr>
        <w:t>余万元，受害人</w:t>
      </w:r>
      <w:r>
        <w:rPr>
          <w:rFonts w:hint="eastAsia" w:ascii="宋体" w:hAnsi="宋体" w:eastAsia="宋体" w:cs="宋体"/>
          <w:color w:val="000000"/>
          <w:sz w:val="28"/>
          <w:szCs w:val="28"/>
          <w:shd w:val="clear" w:fill="FFFFFF"/>
          <w:lang w:val="en-US"/>
        </w:rPr>
        <w:t>2000</w:t>
      </w:r>
      <w:r>
        <w:rPr>
          <w:rFonts w:hint="eastAsia" w:ascii="宋体" w:hAnsi="宋体" w:eastAsia="宋体" w:cs="宋体"/>
          <w:color w:val="000000"/>
          <w:sz w:val="28"/>
          <w:szCs w:val="28"/>
          <w:shd w:val="clear" w:fill="FFFFFF"/>
        </w:rPr>
        <w:t>余人。目前该案已移送检察机关审查起诉。</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440" w:lineRule="exact"/>
        <w:jc w:val="both"/>
        <w:textAlignment w:val="auto"/>
        <w:rPr>
          <w:sz w:val="28"/>
          <w:szCs w:val="28"/>
        </w:rPr>
      </w:pPr>
      <w:r>
        <w:rPr>
          <w:rFonts w:hint="eastAsia" w:ascii="宋体" w:hAnsi="宋体" w:eastAsia="宋体" w:cs="宋体"/>
          <w:color w:val="000000"/>
          <w:sz w:val="28"/>
          <w:szCs w:val="28"/>
          <w:shd w:val="clear" w:fill="FFFFFF"/>
        </w:rPr>
        <w:t>　　十、陕西“开门红”虚拟盘配资案。</w:t>
      </w:r>
      <w:r>
        <w:rPr>
          <w:rFonts w:hint="eastAsia" w:ascii="宋体" w:hAnsi="宋体" w:eastAsia="宋体" w:cs="宋体"/>
          <w:color w:val="000000"/>
          <w:sz w:val="28"/>
          <w:szCs w:val="28"/>
          <w:shd w:val="clear" w:fill="FFFFFF"/>
          <w:lang w:val="en-US"/>
        </w:rPr>
        <w:t>2019</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9</w:t>
      </w:r>
      <w:r>
        <w:rPr>
          <w:rFonts w:hint="eastAsia" w:ascii="宋体" w:hAnsi="宋体" w:eastAsia="宋体" w:cs="宋体"/>
          <w:color w:val="000000"/>
          <w:sz w:val="28"/>
          <w:szCs w:val="28"/>
          <w:shd w:val="clear" w:fill="FFFFFF"/>
        </w:rPr>
        <w:t>月至</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4</w:t>
      </w:r>
      <w:r>
        <w:rPr>
          <w:rFonts w:hint="eastAsia" w:ascii="宋体" w:hAnsi="宋体" w:eastAsia="宋体" w:cs="宋体"/>
          <w:color w:val="000000"/>
          <w:sz w:val="28"/>
          <w:szCs w:val="28"/>
          <w:shd w:val="clear" w:fill="FFFFFF"/>
        </w:rPr>
        <w:t>月，西安忆美星辰网络科技有限公司等</w:t>
      </w:r>
      <w:r>
        <w:rPr>
          <w:rFonts w:hint="eastAsia" w:ascii="宋体" w:hAnsi="宋体" w:eastAsia="宋体" w:cs="宋体"/>
          <w:color w:val="000000"/>
          <w:sz w:val="28"/>
          <w:szCs w:val="28"/>
          <w:shd w:val="clear" w:fill="FFFFFF"/>
          <w:lang w:val="en-US"/>
        </w:rPr>
        <w:t>5</w:t>
      </w:r>
      <w:r>
        <w:rPr>
          <w:rFonts w:hint="eastAsia" w:ascii="宋体" w:hAnsi="宋体" w:eastAsia="宋体" w:cs="宋体"/>
          <w:color w:val="000000"/>
          <w:sz w:val="28"/>
          <w:szCs w:val="28"/>
          <w:shd w:val="clear" w:fill="FFFFFF"/>
        </w:rPr>
        <w:t>家公司利用电话、微信等方式推广“开门红”配资平台，诱导客户注册和充值，以十倍杠杆建仓交易，并收取</w:t>
      </w:r>
      <w:r>
        <w:rPr>
          <w:rFonts w:hint="eastAsia" w:ascii="宋体" w:hAnsi="宋体" w:eastAsia="宋体" w:cs="宋体"/>
          <w:color w:val="000000"/>
          <w:sz w:val="28"/>
          <w:szCs w:val="28"/>
          <w:shd w:val="clear" w:fill="FFFFFF"/>
          <w:lang w:val="en-US"/>
        </w:rPr>
        <w:t>3</w:t>
      </w:r>
      <w:r>
        <w:rPr>
          <w:rFonts w:hint="eastAsia" w:ascii="宋体" w:hAnsi="宋体" w:eastAsia="宋体" w:cs="宋体"/>
          <w:color w:val="000000"/>
          <w:sz w:val="28"/>
          <w:szCs w:val="28"/>
          <w:shd w:val="clear" w:fill="FFFFFF"/>
        </w:rPr>
        <w:t>‰的建仓费，当交易的股票下跌</w:t>
      </w:r>
      <w:r>
        <w:rPr>
          <w:rFonts w:hint="eastAsia" w:ascii="宋体" w:hAnsi="宋体" w:eastAsia="宋体" w:cs="宋体"/>
          <w:color w:val="000000"/>
          <w:sz w:val="28"/>
          <w:szCs w:val="28"/>
          <w:shd w:val="clear" w:fill="FFFFFF"/>
          <w:lang w:val="en-US"/>
        </w:rPr>
        <w:t>5%</w:t>
      </w:r>
      <w:r>
        <w:rPr>
          <w:rFonts w:hint="eastAsia" w:ascii="宋体" w:hAnsi="宋体" w:eastAsia="宋体" w:cs="宋体"/>
          <w:color w:val="000000"/>
          <w:sz w:val="28"/>
          <w:szCs w:val="28"/>
          <w:shd w:val="clear" w:fill="FFFFFF"/>
        </w:rPr>
        <w:t>时，业务员会诱骗客户追加投资，下跌</w:t>
      </w:r>
      <w:r>
        <w:rPr>
          <w:rFonts w:hint="eastAsia" w:ascii="宋体" w:hAnsi="宋体" w:eastAsia="宋体" w:cs="宋体"/>
          <w:color w:val="000000"/>
          <w:sz w:val="28"/>
          <w:szCs w:val="28"/>
          <w:shd w:val="clear" w:fill="FFFFFF"/>
          <w:lang w:val="en-US"/>
        </w:rPr>
        <w:t>7%</w:t>
      </w:r>
      <w:r>
        <w:rPr>
          <w:rFonts w:hint="eastAsia" w:ascii="宋体" w:hAnsi="宋体" w:eastAsia="宋体" w:cs="宋体"/>
          <w:color w:val="000000"/>
          <w:sz w:val="28"/>
          <w:szCs w:val="28"/>
          <w:shd w:val="clear" w:fill="FFFFFF"/>
        </w:rPr>
        <w:t>时，平台会强制平仓；当客户购买的股票上涨卖出时，平台将抽取</w:t>
      </w:r>
      <w:r>
        <w:rPr>
          <w:rFonts w:hint="eastAsia" w:ascii="宋体" w:hAnsi="宋体" w:eastAsia="宋体" w:cs="宋体"/>
          <w:color w:val="000000"/>
          <w:sz w:val="28"/>
          <w:szCs w:val="28"/>
          <w:shd w:val="clear" w:fill="FFFFFF"/>
          <w:lang w:val="en-US"/>
        </w:rPr>
        <w:t>10%</w:t>
      </w:r>
      <w:r>
        <w:rPr>
          <w:rFonts w:hint="eastAsia" w:ascii="宋体" w:hAnsi="宋体" w:eastAsia="宋体" w:cs="宋体"/>
          <w:color w:val="000000"/>
          <w:sz w:val="28"/>
          <w:szCs w:val="28"/>
          <w:shd w:val="clear" w:fill="FFFFFF"/>
        </w:rPr>
        <w:t>投资盈利作为分成。客户在配资平台上所投入的资金全部进入犯罪嫌疑人个人账户，并未真实流入证券市场，涉嫌股票投资诈骗。截至案发，配资平台共注册</w:t>
      </w:r>
      <w:r>
        <w:rPr>
          <w:rFonts w:hint="eastAsia" w:ascii="宋体" w:hAnsi="宋体" w:eastAsia="宋体" w:cs="宋体"/>
          <w:color w:val="000000"/>
          <w:sz w:val="28"/>
          <w:szCs w:val="28"/>
          <w:shd w:val="clear" w:fill="FFFFFF"/>
          <w:lang w:val="en-US"/>
        </w:rPr>
        <w:t>623</w:t>
      </w:r>
      <w:r>
        <w:rPr>
          <w:rFonts w:hint="eastAsia" w:ascii="宋体" w:hAnsi="宋体" w:eastAsia="宋体" w:cs="宋体"/>
          <w:color w:val="000000"/>
          <w:sz w:val="28"/>
          <w:szCs w:val="28"/>
          <w:shd w:val="clear" w:fill="FFFFFF"/>
        </w:rPr>
        <w:t>人，涉案金额</w:t>
      </w:r>
      <w:r>
        <w:rPr>
          <w:rFonts w:hint="eastAsia" w:ascii="宋体" w:hAnsi="宋体" w:eastAsia="宋体" w:cs="宋体"/>
          <w:color w:val="000000"/>
          <w:sz w:val="28"/>
          <w:szCs w:val="28"/>
          <w:shd w:val="clear" w:fill="FFFFFF"/>
          <w:lang w:val="en-US"/>
        </w:rPr>
        <w:t>3900</w:t>
      </w:r>
      <w:r>
        <w:rPr>
          <w:rFonts w:hint="eastAsia" w:ascii="宋体" w:hAnsi="宋体" w:eastAsia="宋体" w:cs="宋体"/>
          <w:color w:val="000000"/>
          <w:sz w:val="28"/>
          <w:szCs w:val="28"/>
          <w:shd w:val="clear" w:fill="FFFFFF"/>
        </w:rPr>
        <w:t>余万元。</w:t>
      </w:r>
      <w:r>
        <w:rPr>
          <w:rFonts w:hint="eastAsia" w:ascii="宋体" w:hAnsi="宋体" w:eastAsia="宋体" w:cs="宋体"/>
          <w:color w:val="000000"/>
          <w:sz w:val="28"/>
          <w:szCs w:val="28"/>
          <w:shd w:val="clear" w:fill="FFFFFF"/>
          <w:lang w:val="en-US"/>
        </w:rPr>
        <w:t>2020</w:t>
      </w:r>
      <w:r>
        <w:rPr>
          <w:rFonts w:hint="eastAsia" w:ascii="宋体" w:hAnsi="宋体" w:eastAsia="宋体" w:cs="宋体"/>
          <w:color w:val="000000"/>
          <w:sz w:val="28"/>
          <w:szCs w:val="28"/>
          <w:shd w:val="clear" w:fill="FFFFFF"/>
        </w:rPr>
        <w:t>年</w:t>
      </w:r>
      <w:r>
        <w:rPr>
          <w:rFonts w:hint="eastAsia" w:ascii="宋体" w:hAnsi="宋体" w:eastAsia="宋体" w:cs="宋体"/>
          <w:color w:val="000000"/>
          <w:sz w:val="28"/>
          <w:szCs w:val="28"/>
          <w:shd w:val="clear" w:fill="FFFFFF"/>
          <w:lang w:val="en-US"/>
        </w:rPr>
        <w:t>4</w:t>
      </w:r>
      <w:r>
        <w:rPr>
          <w:rFonts w:hint="eastAsia" w:ascii="宋体" w:hAnsi="宋体" w:eastAsia="宋体" w:cs="宋体"/>
          <w:color w:val="000000"/>
          <w:sz w:val="28"/>
          <w:szCs w:val="28"/>
          <w:shd w:val="clear" w:fill="FFFFFF"/>
        </w:rPr>
        <w:t>月，陕西省西安市公安机关在西安、合肥、阜阳、杭州和苏州等</w:t>
      </w:r>
      <w:r>
        <w:rPr>
          <w:rFonts w:hint="eastAsia" w:ascii="宋体" w:hAnsi="宋体" w:eastAsia="宋体" w:cs="宋体"/>
          <w:color w:val="000000"/>
          <w:sz w:val="28"/>
          <w:szCs w:val="28"/>
          <w:shd w:val="clear" w:fill="FFFFFF"/>
          <w:lang w:val="en-US"/>
        </w:rPr>
        <w:t>5</w:t>
      </w:r>
      <w:r>
        <w:rPr>
          <w:rFonts w:hint="eastAsia" w:ascii="宋体" w:hAnsi="宋体" w:eastAsia="宋体" w:cs="宋体"/>
          <w:color w:val="000000"/>
          <w:sz w:val="28"/>
          <w:szCs w:val="28"/>
          <w:shd w:val="clear" w:fill="FFFFFF"/>
        </w:rPr>
        <w:t>地市同时开展收网行动，成功控制涉案人员</w:t>
      </w:r>
      <w:r>
        <w:rPr>
          <w:rFonts w:hint="eastAsia" w:ascii="宋体" w:hAnsi="宋体" w:eastAsia="宋体" w:cs="宋体"/>
          <w:color w:val="000000"/>
          <w:sz w:val="28"/>
          <w:szCs w:val="28"/>
          <w:shd w:val="clear" w:fill="FFFFFF"/>
          <w:lang w:val="en-US"/>
        </w:rPr>
        <w:t>120</w:t>
      </w:r>
      <w:r>
        <w:rPr>
          <w:rFonts w:hint="eastAsia" w:ascii="宋体" w:hAnsi="宋体" w:eastAsia="宋体" w:cs="宋体"/>
          <w:color w:val="000000"/>
          <w:sz w:val="28"/>
          <w:szCs w:val="28"/>
          <w:shd w:val="clear" w:fill="FFFFFF"/>
        </w:rPr>
        <w:t>人，刑拘</w:t>
      </w:r>
      <w:r>
        <w:rPr>
          <w:rFonts w:hint="eastAsia" w:ascii="宋体" w:hAnsi="宋体" w:eastAsia="宋体" w:cs="宋体"/>
          <w:color w:val="000000"/>
          <w:sz w:val="28"/>
          <w:szCs w:val="28"/>
          <w:shd w:val="clear" w:fill="FFFFFF"/>
          <w:lang w:val="en-US"/>
        </w:rPr>
        <w:t>52</w:t>
      </w:r>
      <w:r>
        <w:rPr>
          <w:rFonts w:hint="eastAsia" w:ascii="宋体" w:hAnsi="宋体" w:eastAsia="宋体" w:cs="宋体"/>
          <w:color w:val="000000"/>
          <w:sz w:val="28"/>
          <w:szCs w:val="28"/>
          <w:shd w:val="clear" w:fill="FFFFFF"/>
        </w:rPr>
        <w:t>人。目前该案已移送检察机关审查起诉。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27715"/>
    <w:rsid w:val="789A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800080"/>
      <w:u w:val="none"/>
    </w:rPr>
  </w:style>
  <w:style w:type="character" w:styleId="6">
    <w:name w:val="Hyperlink"/>
    <w:basedOn w:val="4"/>
    <w:uiPriority w:val="0"/>
    <w:rPr>
      <w:color w:val="0000FF"/>
      <w:u w:val="none"/>
    </w:rPr>
  </w:style>
  <w:style w:type="character" w:customStyle="1" w:styleId="7">
    <w:name w:val="current"/>
    <w:basedOn w:val="4"/>
    <w:uiPriority w:val="0"/>
    <w:rPr>
      <w:b/>
      <w:color w:val="FFFFFF"/>
      <w:bdr w:val="single" w:color="000099" w:sz="6" w:space="0"/>
      <w:shd w:val="clear" w:fill="000099"/>
    </w:rPr>
  </w:style>
  <w:style w:type="character" w:customStyle="1" w:styleId="8">
    <w:name w:val="disabled"/>
    <w:basedOn w:val="4"/>
    <w:uiPriority w:val="0"/>
    <w:rPr>
      <w:color w:val="DDDDDD"/>
      <w:bdr w:val="single" w:color="EEEEEE"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2021-05-11T02:57:00Z</dcterms:created>
  <dc:creator>lenovo1</dc:creator>
  <cp:lastModifiedBy>柯馨</cp:lastModifiedBy>
  <dcterms:modified xsi:type="dcterms:W3CDTF">2021-05-11T03:08:30Z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